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66" w:rsidRPr="00F84544" w:rsidRDefault="00F84544" w:rsidP="00F84544">
      <w:pPr>
        <w:jc w:val="center"/>
        <w:rPr>
          <w:b/>
          <w:sz w:val="28"/>
          <w:szCs w:val="28"/>
        </w:rPr>
      </w:pPr>
      <w:r>
        <w:rPr>
          <w:b/>
          <w:sz w:val="28"/>
          <w:szCs w:val="28"/>
        </w:rPr>
        <w:t>Caffeine</w:t>
      </w:r>
      <w:r w:rsidR="000B18C8">
        <w:rPr>
          <w:b/>
          <w:sz w:val="28"/>
          <w:szCs w:val="28"/>
        </w:rPr>
        <w:t xml:space="preserve"> &amp; Sugar in Drinks</w:t>
      </w:r>
      <w:bookmarkStart w:id="0" w:name="_GoBack"/>
      <w:bookmarkEnd w:id="0"/>
    </w:p>
    <w:tbl>
      <w:tblPr>
        <w:tblStyle w:val="TableGrid"/>
        <w:tblW w:w="0" w:type="auto"/>
        <w:tblLook w:val="04A0" w:firstRow="1" w:lastRow="0" w:firstColumn="1" w:lastColumn="0" w:noHBand="0" w:noVBand="1"/>
      </w:tblPr>
      <w:tblGrid>
        <w:gridCol w:w="2440"/>
        <w:gridCol w:w="1212"/>
        <w:gridCol w:w="2410"/>
        <w:gridCol w:w="3180"/>
      </w:tblGrid>
      <w:tr w:rsidR="00B212A2" w:rsidTr="00B212A2">
        <w:tc>
          <w:tcPr>
            <w:tcW w:w="2440" w:type="dxa"/>
          </w:tcPr>
          <w:p w:rsidR="00B212A2" w:rsidRPr="002C0B8D" w:rsidRDefault="00B212A2">
            <w:pPr>
              <w:rPr>
                <w:b/>
              </w:rPr>
            </w:pPr>
            <w:r w:rsidRPr="002C0B8D">
              <w:rPr>
                <w:b/>
              </w:rPr>
              <w:t>Drink</w:t>
            </w:r>
          </w:p>
        </w:tc>
        <w:tc>
          <w:tcPr>
            <w:tcW w:w="1212" w:type="dxa"/>
          </w:tcPr>
          <w:p w:rsidR="00B212A2" w:rsidRPr="002C0B8D" w:rsidRDefault="00376B0A">
            <w:pPr>
              <w:rPr>
                <w:b/>
              </w:rPr>
            </w:pPr>
            <w:r w:rsidRPr="002C0B8D">
              <w:rPr>
                <w:b/>
              </w:rPr>
              <w:t>Typical size of bottle / cup</w:t>
            </w:r>
          </w:p>
        </w:tc>
        <w:tc>
          <w:tcPr>
            <w:tcW w:w="2410" w:type="dxa"/>
          </w:tcPr>
          <w:p w:rsidR="00B212A2" w:rsidRDefault="00B212A2">
            <w:r w:rsidRPr="002C0B8D">
              <w:rPr>
                <w:b/>
              </w:rPr>
              <w:t>Caffeine  in mg per serving</w:t>
            </w:r>
            <w:r>
              <w:t xml:space="preserve"> (% of daily limit for 40kg 13 year old)</w:t>
            </w:r>
          </w:p>
        </w:tc>
        <w:tc>
          <w:tcPr>
            <w:tcW w:w="3180" w:type="dxa"/>
          </w:tcPr>
          <w:p w:rsidR="002C0B8D" w:rsidRPr="002C0B8D" w:rsidRDefault="00B212A2">
            <w:pPr>
              <w:rPr>
                <w:b/>
              </w:rPr>
            </w:pPr>
            <w:r w:rsidRPr="002C0B8D">
              <w:rPr>
                <w:b/>
              </w:rPr>
              <w:t xml:space="preserve">Sugar grams per serving </w:t>
            </w:r>
          </w:p>
          <w:p w:rsidR="00B212A2" w:rsidRDefault="00B212A2">
            <w:r>
              <w:t>(</w:t>
            </w:r>
            <w:r w:rsidR="002C0B8D">
              <w:t xml:space="preserve">and </w:t>
            </w:r>
            <w:r>
              <w:t>% of daily limit)</w:t>
            </w:r>
          </w:p>
        </w:tc>
      </w:tr>
      <w:tr w:rsidR="00B212A2" w:rsidTr="00B212A2">
        <w:tc>
          <w:tcPr>
            <w:tcW w:w="2440" w:type="dxa"/>
          </w:tcPr>
          <w:p w:rsidR="00B212A2" w:rsidRDefault="00B212A2">
            <w:r w:rsidRPr="00E11AE5">
              <w:rPr>
                <w:b/>
              </w:rPr>
              <w:t>Energy drink</w:t>
            </w:r>
            <w:r w:rsidR="00E11AE5">
              <w:t>s</w:t>
            </w:r>
            <w:r>
              <w:t xml:space="preserve"> (</w:t>
            </w:r>
            <w:proofErr w:type="spellStart"/>
            <w:r>
              <w:t>eg</w:t>
            </w:r>
            <w:proofErr w:type="spellEnd"/>
            <w:r>
              <w:t xml:space="preserve">: Monster, </w:t>
            </w:r>
            <w:proofErr w:type="spellStart"/>
            <w:r>
              <w:t>Rockstar</w:t>
            </w:r>
            <w:proofErr w:type="spellEnd"/>
            <w:r>
              <w:t>, Relentless</w:t>
            </w:r>
            <w:r w:rsidR="00E11AE5">
              <w:t xml:space="preserve">, </w:t>
            </w:r>
            <w:proofErr w:type="spellStart"/>
            <w:r w:rsidR="00E11AE5">
              <w:t>Irn</w:t>
            </w:r>
            <w:proofErr w:type="spellEnd"/>
            <w:r w:rsidR="00E11AE5">
              <w:t xml:space="preserve"> </w:t>
            </w:r>
            <w:proofErr w:type="spellStart"/>
            <w:r w:rsidR="00E11AE5">
              <w:t>Bru</w:t>
            </w:r>
            <w:proofErr w:type="spellEnd"/>
            <w:r w:rsidR="00E11AE5">
              <w:t xml:space="preserve"> 32</w:t>
            </w:r>
            <w:r>
              <w:t>)</w:t>
            </w:r>
          </w:p>
        </w:tc>
        <w:tc>
          <w:tcPr>
            <w:tcW w:w="1212" w:type="dxa"/>
          </w:tcPr>
          <w:p w:rsidR="00B212A2" w:rsidRDefault="00B212A2">
            <w:r>
              <w:t>500mls</w:t>
            </w:r>
          </w:p>
        </w:tc>
        <w:tc>
          <w:tcPr>
            <w:tcW w:w="2410" w:type="dxa"/>
          </w:tcPr>
          <w:p w:rsidR="00B212A2" w:rsidRDefault="000D6EA8">
            <w:r>
              <w:t>160 (160%)</w:t>
            </w:r>
          </w:p>
        </w:tc>
        <w:tc>
          <w:tcPr>
            <w:tcW w:w="3180" w:type="dxa"/>
          </w:tcPr>
          <w:p w:rsidR="00B212A2" w:rsidRDefault="00F84544">
            <w:r>
              <w:t>55 to 70g (220% to 280%)</w:t>
            </w:r>
          </w:p>
        </w:tc>
      </w:tr>
      <w:tr w:rsidR="00B212A2" w:rsidTr="00B212A2">
        <w:tc>
          <w:tcPr>
            <w:tcW w:w="2440" w:type="dxa"/>
          </w:tcPr>
          <w:p w:rsidR="00B212A2" w:rsidRDefault="00B212A2">
            <w:r>
              <w:t>Red Bull</w:t>
            </w:r>
          </w:p>
        </w:tc>
        <w:tc>
          <w:tcPr>
            <w:tcW w:w="1212" w:type="dxa"/>
          </w:tcPr>
          <w:p w:rsidR="00B212A2" w:rsidRDefault="00B212A2">
            <w:r>
              <w:t>250mls</w:t>
            </w:r>
          </w:p>
        </w:tc>
        <w:tc>
          <w:tcPr>
            <w:tcW w:w="2410" w:type="dxa"/>
          </w:tcPr>
          <w:p w:rsidR="00B212A2" w:rsidRDefault="000D6EA8">
            <w:r>
              <w:t>80mg (80%)</w:t>
            </w:r>
          </w:p>
        </w:tc>
        <w:tc>
          <w:tcPr>
            <w:tcW w:w="3180" w:type="dxa"/>
          </w:tcPr>
          <w:p w:rsidR="00B212A2" w:rsidRDefault="00E86ECC">
            <w:r>
              <w:t>26g (104%)</w:t>
            </w:r>
          </w:p>
        </w:tc>
      </w:tr>
      <w:tr w:rsidR="00B212A2" w:rsidTr="00B212A2">
        <w:tc>
          <w:tcPr>
            <w:tcW w:w="2440" w:type="dxa"/>
          </w:tcPr>
          <w:p w:rsidR="00B212A2" w:rsidRDefault="00376B0A">
            <w:r w:rsidRPr="00E11AE5">
              <w:rPr>
                <w:b/>
              </w:rPr>
              <w:t>Other caffeinated fizzy drinks</w:t>
            </w:r>
            <w:r>
              <w:t xml:space="preserve"> </w:t>
            </w:r>
            <w:r w:rsidR="00E11AE5">
              <w:t>(</w:t>
            </w:r>
            <w:r w:rsidR="00B212A2">
              <w:t xml:space="preserve">Colas, Dr Pepper, </w:t>
            </w:r>
            <w:proofErr w:type="spellStart"/>
            <w:r w:rsidR="00B212A2">
              <w:t>Irn</w:t>
            </w:r>
            <w:proofErr w:type="spellEnd"/>
            <w:r w:rsidR="00B212A2">
              <w:t xml:space="preserve"> </w:t>
            </w:r>
            <w:proofErr w:type="spellStart"/>
            <w:r w:rsidR="00B212A2">
              <w:t>Bru</w:t>
            </w:r>
            <w:proofErr w:type="spellEnd"/>
            <w:r w:rsidR="000D6EA8">
              <w:t xml:space="preserve">, </w:t>
            </w:r>
            <w:r w:rsidR="00E11AE5">
              <w:t>Lucozade)</w:t>
            </w:r>
          </w:p>
        </w:tc>
        <w:tc>
          <w:tcPr>
            <w:tcW w:w="1212" w:type="dxa"/>
          </w:tcPr>
          <w:p w:rsidR="00B212A2" w:rsidRDefault="00B212A2">
            <w:r>
              <w:t>500mls</w:t>
            </w:r>
          </w:p>
        </w:tc>
        <w:tc>
          <w:tcPr>
            <w:tcW w:w="2410" w:type="dxa"/>
          </w:tcPr>
          <w:p w:rsidR="00B212A2" w:rsidRDefault="00E11AE5">
            <w:r>
              <w:t xml:space="preserve"> 45 - </w:t>
            </w:r>
            <w:r w:rsidR="000D6EA8">
              <w:t>60mg (60%)</w:t>
            </w:r>
          </w:p>
        </w:tc>
        <w:tc>
          <w:tcPr>
            <w:tcW w:w="3180" w:type="dxa"/>
          </w:tcPr>
          <w:p w:rsidR="00B212A2" w:rsidRDefault="00E86ECC">
            <w:r>
              <w:t>50g (200%)</w:t>
            </w:r>
          </w:p>
        </w:tc>
      </w:tr>
      <w:tr w:rsidR="00B212A2" w:rsidTr="00B212A2">
        <w:tc>
          <w:tcPr>
            <w:tcW w:w="2440" w:type="dxa"/>
          </w:tcPr>
          <w:p w:rsidR="00B212A2" w:rsidRPr="00E11AE5" w:rsidRDefault="00B212A2">
            <w:pPr>
              <w:rPr>
                <w:b/>
              </w:rPr>
            </w:pPr>
            <w:r w:rsidRPr="00E11AE5">
              <w:rPr>
                <w:b/>
              </w:rPr>
              <w:t>Tea</w:t>
            </w:r>
          </w:p>
        </w:tc>
        <w:tc>
          <w:tcPr>
            <w:tcW w:w="1212" w:type="dxa"/>
          </w:tcPr>
          <w:p w:rsidR="00B212A2" w:rsidRDefault="00B212A2">
            <w:r>
              <w:t>250mls</w:t>
            </w:r>
          </w:p>
        </w:tc>
        <w:tc>
          <w:tcPr>
            <w:tcW w:w="2410" w:type="dxa"/>
          </w:tcPr>
          <w:p w:rsidR="00B212A2" w:rsidRDefault="00485780">
            <w:r>
              <w:t>50mg (50%)</w:t>
            </w:r>
          </w:p>
        </w:tc>
        <w:tc>
          <w:tcPr>
            <w:tcW w:w="3180" w:type="dxa"/>
          </w:tcPr>
          <w:p w:rsidR="00B212A2" w:rsidRDefault="00E86ECC">
            <w:r>
              <w:t>4g for each tsp sugar added</w:t>
            </w:r>
          </w:p>
        </w:tc>
      </w:tr>
      <w:tr w:rsidR="00B212A2" w:rsidTr="00B212A2">
        <w:tc>
          <w:tcPr>
            <w:tcW w:w="2440" w:type="dxa"/>
          </w:tcPr>
          <w:p w:rsidR="00B212A2" w:rsidRPr="00E11AE5" w:rsidRDefault="00B212A2">
            <w:pPr>
              <w:rPr>
                <w:b/>
              </w:rPr>
            </w:pPr>
            <w:r w:rsidRPr="00E11AE5">
              <w:rPr>
                <w:b/>
              </w:rPr>
              <w:t>Coffee</w:t>
            </w:r>
          </w:p>
        </w:tc>
        <w:tc>
          <w:tcPr>
            <w:tcW w:w="1212" w:type="dxa"/>
          </w:tcPr>
          <w:p w:rsidR="00B212A2" w:rsidRDefault="00B212A2">
            <w:r>
              <w:t>250mls</w:t>
            </w:r>
          </w:p>
        </w:tc>
        <w:tc>
          <w:tcPr>
            <w:tcW w:w="2410" w:type="dxa"/>
          </w:tcPr>
          <w:p w:rsidR="00B212A2" w:rsidRDefault="00485780">
            <w:r>
              <w:t>100mg (100%)</w:t>
            </w:r>
          </w:p>
        </w:tc>
        <w:tc>
          <w:tcPr>
            <w:tcW w:w="3180" w:type="dxa"/>
          </w:tcPr>
          <w:p w:rsidR="00B212A2" w:rsidRDefault="00E86ECC">
            <w:r>
              <w:t>4g for each tsp sugar added</w:t>
            </w:r>
          </w:p>
        </w:tc>
      </w:tr>
      <w:tr w:rsidR="00B212A2" w:rsidTr="00B212A2">
        <w:tc>
          <w:tcPr>
            <w:tcW w:w="2440" w:type="dxa"/>
          </w:tcPr>
          <w:p w:rsidR="00B212A2" w:rsidRPr="00E11AE5" w:rsidRDefault="00B212A2">
            <w:pPr>
              <w:rPr>
                <w:b/>
              </w:rPr>
            </w:pPr>
            <w:r w:rsidRPr="00E11AE5">
              <w:rPr>
                <w:b/>
              </w:rPr>
              <w:t>Hot chocolate</w:t>
            </w:r>
          </w:p>
        </w:tc>
        <w:tc>
          <w:tcPr>
            <w:tcW w:w="1212" w:type="dxa"/>
          </w:tcPr>
          <w:p w:rsidR="00B212A2" w:rsidRDefault="00B212A2">
            <w:r>
              <w:t>250mls</w:t>
            </w:r>
          </w:p>
        </w:tc>
        <w:tc>
          <w:tcPr>
            <w:tcW w:w="2410" w:type="dxa"/>
          </w:tcPr>
          <w:p w:rsidR="00B212A2" w:rsidRDefault="00485780">
            <w:r>
              <w:t>5mg (5%)</w:t>
            </w:r>
          </w:p>
        </w:tc>
        <w:tc>
          <w:tcPr>
            <w:tcW w:w="3180" w:type="dxa"/>
          </w:tcPr>
          <w:p w:rsidR="00B212A2" w:rsidRDefault="00485780">
            <w:r>
              <w:t>20g (</w:t>
            </w:r>
            <w:r w:rsidR="00E86ECC">
              <w:t>80%)</w:t>
            </w:r>
          </w:p>
        </w:tc>
      </w:tr>
      <w:tr w:rsidR="00B212A2" w:rsidTr="00B212A2">
        <w:tc>
          <w:tcPr>
            <w:tcW w:w="2440" w:type="dxa"/>
          </w:tcPr>
          <w:p w:rsidR="00B212A2" w:rsidRDefault="000B18C8">
            <w:r w:rsidRPr="00E11AE5">
              <w:rPr>
                <w:b/>
              </w:rPr>
              <w:t>Sports drinks</w:t>
            </w:r>
            <w:r>
              <w:t xml:space="preserve"> (</w:t>
            </w:r>
            <w:proofErr w:type="spellStart"/>
            <w:r>
              <w:t>eg</w:t>
            </w:r>
            <w:proofErr w:type="spellEnd"/>
            <w:r>
              <w:t xml:space="preserve">: </w:t>
            </w:r>
            <w:proofErr w:type="spellStart"/>
            <w:r>
              <w:t>powerade</w:t>
            </w:r>
            <w:proofErr w:type="spellEnd"/>
            <w:r>
              <w:t xml:space="preserve">, Lucozade sport </w:t>
            </w:r>
            <w:proofErr w:type="spellStart"/>
            <w:r>
              <w:t>etc</w:t>
            </w:r>
            <w:proofErr w:type="spellEnd"/>
            <w:r>
              <w:t>)</w:t>
            </w:r>
          </w:p>
        </w:tc>
        <w:tc>
          <w:tcPr>
            <w:tcW w:w="1212" w:type="dxa"/>
          </w:tcPr>
          <w:p w:rsidR="00B212A2" w:rsidRDefault="000B18C8">
            <w:r>
              <w:t>500mls</w:t>
            </w:r>
          </w:p>
        </w:tc>
        <w:tc>
          <w:tcPr>
            <w:tcW w:w="2410" w:type="dxa"/>
          </w:tcPr>
          <w:p w:rsidR="00B212A2" w:rsidRDefault="000B18C8">
            <w:r>
              <w:t>0</w:t>
            </w:r>
          </w:p>
        </w:tc>
        <w:tc>
          <w:tcPr>
            <w:tcW w:w="3180" w:type="dxa"/>
          </w:tcPr>
          <w:p w:rsidR="00B212A2" w:rsidRDefault="000B18C8">
            <w:r>
              <w:t>20 to 30g (</w:t>
            </w:r>
            <w:proofErr w:type="spellStart"/>
            <w:r w:rsidR="009F4F27">
              <w:t>Approx</w:t>
            </w:r>
            <w:proofErr w:type="spellEnd"/>
            <w:r w:rsidR="009F4F27">
              <w:t xml:space="preserve"> 100%)</w:t>
            </w:r>
          </w:p>
        </w:tc>
      </w:tr>
      <w:tr w:rsidR="00B212A2" w:rsidTr="00B212A2">
        <w:tc>
          <w:tcPr>
            <w:tcW w:w="2440" w:type="dxa"/>
          </w:tcPr>
          <w:p w:rsidR="00B212A2" w:rsidRPr="00E11AE5" w:rsidRDefault="00376B0A">
            <w:pPr>
              <w:rPr>
                <w:b/>
              </w:rPr>
            </w:pPr>
            <w:r w:rsidRPr="00E11AE5">
              <w:rPr>
                <w:b/>
              </w:rPr>
              <w:t>Most other sugary drinks</w:t>
            </w:r>
          </w:p>
        </w:tc>
        <w:tc>
          <w:tcPr>
            <w:tcW w:w="1212" w:type="dxa"/>
          </w:tcPr>
          <w:p w:rsidR="00B212A2" w:rsidRDefault="00376B0A">
            <w:r>
              <w:t>500mls</w:t>
            </w:r>
          </w:p>
        </w:tc>
        <w:tc>
          <w:tcPr>
            <w:tcW w:w="2410" w:type="dxa"/>
          </w:tcPr>
          <w:p w:rsidR="00B212A2" w:rsidRDefault="00376B0A">
            <w:r>
              <w:t>0</w:t>
            </w:r>
          </w:p>
        </w:tc>
        <w:tc>
          <w:tcPr>
            <w:tcW w:w="3180" w:type="dxa"/>
          </w:tcPr>
          <w:p w:rsidR="00B212A2" w:rsidRDefault="00376B0A">
            <w:r>
              <w:t>50g (200%)</w:t>
            </w:r>
          </w:p>
        </w:tc>
      </w:tr>
      <w:tr w:rsidR="00B212A2" w:rsidTr="00B212A2">
        <w:tc>
          <w:tcPr>
            <w:tcW w:w="2440" w:type="dxa"/>
          </w:tcPr>
          <w:p w:rsidR="00B212A2" w:rsidRPr="00E11AE5" w:rsidRDefault="00376B0A">
            <w:pPr>
              <w:rPr>
                <w:b/>
              </w:rPr>
            </w:pPr>
            <w:r w:rsidRPr="00E11AE5">
              <w:rPr>
                <w:b/>
              </w:rPr>
              <w:t>Water</w:t>
            </w:r>
          </w:p>
        </w:tc>
        <w:tc>
          <w:tcPr>
            <w:tcW w:w="1212" w:type="dxa"/>
          </w:tcPr>
          <w:p w:rsidR="00B212A2" w:rsidRDefault="00376B0A">
            <w:r>
              <w:t>500mls</w:t>
            </w:r>
          </w:p>
        </w:tc>
        <w:tc>
          <w:tcPr>
            <w:tcW w:w="2410" w:type="dxa"/>
          </w:tcPr>
          <w:p w:rsidR="00B212A2" w:rsidRDefault="00376B0A">
            <w:r>
              <w:t>0</w:t>
            </w:r>
          </w:p>
        </w:tc>
        <w:tc>
          <w:tcPr>
            <w:tcW w:w="3180" w:type="dxa"/>
          </w:tcPr>
          <w:p w:rsidR="00B212A2" w:rsidRDefault="00376B0A">
            <w:r>
              <w:t>0</w:t>
            </w:r>
          </w:p>
        </w:tc>
      </w:tr>
    </w:tbl>
    <w:p w:rsidR="008F43C9" w:rsidRDefault="008F43C9"/>
    <w:p w:rsidR="00B212A2" w:rsidRDefault="00B212A2">
      <w:r>
        <w:t>Safe caffeine limit based on “Health Canada” guidance.</w:t>
      </w:r>
    </w:p>
    <w:p w:rsidR="00B212A2" w:rsidRDefault="00F84544">
      <w:r>
        <w:t xml:space="preserve">Added sugar limit from </w:t>
      </w:r>
      <w:r w:rsidR="00B212A2">
        <w:t>World Heal</w:t>
      </w:r>
      <w:r>
        <w:t xml:space="preserve">th Organisation target of 5% </w:t>
      </w:r>
      <w:r w:rsidR="00B212A2">
        <w:t>energy from “free sugars”</w:t>
      </w:r>
      <w:r>
        <w:t xml:space="preserve"> (25g for a 13year old)</w:t>
      </w:r>
    </w:p>
    <w:p w:rsidR="00F84544" w:rsidRDefault="00F84544">
      <w:r>
        <w:t xml:space="preserve">Average daily added sugar intake for Scottish teenagers is </w:t>
      </w:r>
      <w:proofErr w:type="spellStart"/>
      <w:r>
        <w:t>approx</w:t>
      </w:r>
      <w:proofErr w:type="spellEnd"/>
      <w:r>
        <w:t xml:space="preserve"> 80g per day.</w:t>
      </w:r>
    </w:p>
    <w:p w:rsidR="00E11AE5" w:rsidRDefault="00E11AE5">
      <w:pPr>
        <w:rPr>
          <w:b/>
        </w:rPr>
      </w:pPr>
      <w:r w:rsidRPr="00E11AE5">
        <w:rPr>
          <w:b/>
        </w:rPr>
        <w:t>Alternatives to sugary caffeinated drinks:</w:t>
      </w:r>
    </w:p>
    <w:p w:rsidR="00E11AE5" w:rsidRDefault="00E11AE5" w:rsidP="002C0B8D">
      <w:pPr>
        <w:pStyle w:val="ListParagraph"/>
        <w:numPr>
          <w:ilvl w:val="0"/>
          <w:numId w:val="1"/>
        </w:numPr>
      </w:pPr>
      <w:r>
        <w:t>Water is cheap, sugar free and caffeine free. Fizzy water is the same but fizzy!</w:t>
      </w:r>
    </w:p>
    <w:p w:rsidR="00E11AE5" w:rsidRDefault="00E11AE5" w:rsidP="002C0B8D">
      <w:pPr>
        <w:pStyle w:val="ListParagraph"/>
      </w:pPr>
    </w:p>
    <w:p w:rsidR="00E11AE5" w:rsidRDefault="00E11AE5" w:rsidP="002C0B8D">
      <w:pPr>
        <w:pStyle w:val="ListParagraph"/>
        <w:numPr>
          <w:ilvl w:val="0"/>
          <w:numId w:val="1"/>
        </w:numPr>
      </w:pPr>
      <w:r>
        <w:t>“Flavoured waters” often contain chemicals and / or added sugar</w:t>
      </w:r>
    </w:p>
    <w:p w:rsidR="002C0B8D" w:rsidRDefault="002C0B8D" w:rsidP="002C0B8D">
      <w:pPr>
        <w:pStyle w:val="ListParagraph"/>
      </w:pPr>
    </w:p>
    <w:p w:rsidR="002C0B8D" w:rsidRDefault="002C0B8D" w:rsidP="002C0B8D">
      <w:pPr>
        <w:pStyle w:val="ListParagraph"/>
      </w:pPr>
    </w:p>
    <w:p w:rsidR="00E11AE5" w:rsidRDefault="00E11AE5" w:rsidP="002C0B8D">
      <w:pPr>
        <w:pStyle w:val="ListParagraph"/>
        <w:numPr>
          <w:ilvl w:val="0"/>
          <w:numId w:val="1"/>
        </w:numPr>
      </w:pPr>
      <w:r>
        <w:t>“Diet” or “Sugar free” sweet tasting soft drinks are available with or without caffeine. They will be low in or free from added sugar. They contain chemical sweeteners instead. We are not sure how these affect the body.</w:t>
      </w:r>
    </w:p>
    <w:p w:rsidR="002C0B8D" w:rsidRDefault="002C0B8D" w:rsidP="002C0B8D">
      <w:pPr>
        <w:pStyle w:val="ListParagraph"/>
      </w:pPr>
    </w:p>
    <w:p w:rsidR="002C0B8D" w:rsidRDefault="00E11AE5" w:rsidP="002C0B8D">
      <w:pPr>
        <w:pStyle w:val="ListParagraph"/>
        <w:numPr>
          <w:ilvl w:val="0"/>
          <w:numId w:val="1"/>
        </w:numPr>
      </w:pPr>
      <w:r>
        <w:t>Pure fruit juice and smoothies are caffeine free but high in natural sugars that can harm our teeth if drunk frequently. They also contain nutrients like vitamins and minerals so</w:t>
      </w:r>
      <w:r w:rsidR="002C0B8D">
        <w:t xml:space="preserve"> small amounts are quite useful</w:t>
      </w:r>
    </w:p>
    <w:p w:rsidR="002C0B8D" w:rsidRDefault="002C0B8D" w:rsidP="002C0B8D">
      <w:pPr>
        <w:pStyle w:val="ListParagraph"/>
      </w:pPr>
    </w:p>
    <w:p w:rsidR="002C0B8D" w:rsidRPr="00E11AE5" w:rsidRDefault="002C0B8D" w:rsidP="002C0B8D">
      <w:pPr>
        <w:pStyle w:val="ListParagraph"/>
      </w:pPr>
    </w:p>
    <w:p w:rsidR="00F84544" w:rsidRDefault="00E11AE5" w:rsidP="002C0B8D">
      <w:pPr>
        <w:pStyle w:val="ListParagraph"/>
        <w:numPr>
          <w:ilvl w:val="0"/>
          <w:numId w:val="1"/>
        </w:numPr>
      </w:pPr>
      <w:r>
        <w:t>Eating well and regularly means that you won’t need a sudden “hit” of sugar and caffeine to pick you up.</w:t>
      </w:r>
    </w:p>
    <w:sectPr w:rsidR="00F84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25E4C"/>
    <w:multiLevelType w:val="hybridMultilevel"/>
    <w:tmpl w:val="C090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C9"/>
    <w:rsid w:val="000B18C8"/>
    <w:rsid w:val="000D6EA8"/>
    <w:rsid w:val="00241166"/>
    <w:rsid w:val="002C0B8D"/>
    <w:rsid w:val="00376B0A"/>
    <w:rsid w:val="00485780"/>
    <w:rsid w:val="008F43C9"/>
    <w:rsid w:val="009F4F27"/>
    <w:rsid w:val="00B212A2"/>
    <w:rsid w:val="00B90149"/>
    <w:rsid w:val="00E11AE5"/>
    <w:rsid w:val="00E86ECC"/>
    <w:rsid w:val="00F84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A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Rex</dc:creator>
  <cp:lastModifiedBy>David Rex</cp:lastModifiedBy>
  <cp:revision>1</cp:revision>
  <dcterms:created xsi:type="dcterms:W3CDTF">2016-02-23T09:34:00Z</dcterms:created>
  <dcterms:modified xsi:type="dcterms:W3CDTF">2016-02-23T11:47:00Z</dcterms:modified>
</cp:coreProperties>
</file>