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29" w:rsidRPr="0026328F" w:rsidRDefault="002A5429" w:rsidP="00624F96">
      <w:pPr>
        <w:rPr>
          <w:rFonts w:ascii="Arial" w:hAnsi="Arial" w:cs="Arial"/>
        </w:rPr>
      </w:pPr>
    </w:p>
    <w:p w:rsidR="00E86E7E" w:rsidRPr="0026328F" w:rsidRDefault="00CE1526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High 5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513"/>
      </w:tblGrid>
      <w:tr w:rsidR="0026328F" w:rsidRPr="00B4074F" w:rsidTr="004117ED">
        <w:tc>
          <w:tcPr>
            <w:tcW w:w="3227" w:type="dxa"/>
          </w:tcPr>
          <w:p w:rsidR="00CE1526" w:rsidRPr="00CE1526" w:rsidRDefault="0026328F" w:rsidP="00224B06">
            <w:pPr>
              <w:rPr>
                <w:rFonts w:ascii="Arial" w:hAnsi="Arial" w:cs="Arial"/>
                <w:color w:val="00B050"/>
              </w:rPr>
            </w:pPr>
            <w:r w:rsidRPr="00B4074F">
              <w:rPr>
                <w:rFonts w:ascii="Arial" w:hAnsi="Arial" w:cs="Arial"/>
              </w:rPr>
              <w:t>Stage:</w:t>
            </w:r>
            <w:r w:rsidRPr="00B4074F">
              <w:rPr>
                <w:rFonts w:ascii="Arial" w:hAnsi="Arial" w:cs="Arial"/>
              </w:rPr>
              <w:tab/>
            </w:r>
            <w:r w:rsidR="00224B06">
              <w:rPr>
                <w:rFonts w:ascii="Arial" w:hAnsi="Arial" w:cs="Arial"/>
                <w:color w:val="00B050"/>
              </w:rPr>
              <w:t>First</w:t>
            </w:r>
            <w:r w:rsidR="006A216A">
              <w:rPr>
                <w:rFonts w:ascii="Arial" w:hAnsi="Arial" w:cs="Arial"/>
                <w:color w:val="00B050"/>
              </w:rPr>
              <w:t xml:space="preserve"> Level</w:t>
            </w:r>
          </w:p>
        </w:tc>
        <w:tc>
          <w:tcPr>
            <w:tcW w:w="7513" w:type="dxa"/>
          </w:tcPr>
          <w:p w:rsidR="0026328F" w:rsidRPr="00B4074F" w:rsidRDefault="0026328F" w:rsidP="00D31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Lesson:</w:t>
            </w:r>
            <w:r>
              <w:t xml:space="preserve"> </w:t>
            </w:r>
            <w:r w:rsidR="00A50C4A">
              <w:rPr>
                <w:rFonts w:ascii="Arial" w:hAnsi="Arial" w:cs="Arial"/>
                <w:color w:val="00B050"/>
              </w:rPr>
              <w:t>P</w:t>
            </w:r>
            <w:r w:rsidR="008172A1" w:rsidRPr="008172A1">
              <w:rPr>
                <w:rFonts w:ascii="Arial" w:hAnsi="Arial" w:cs="Arial"/>
                <w:color w:val="00B050"/>
              </w:rPr>
              <w:t>hysical activity</w:t>
            </w:r>
            <w:r w:rsidR="00A50C4A">
              <w:rPr>
                <w:rFonts w:ascii="Arial" w:hAnsi="Arial" w:cs="Arial"/>
                <w:color w:val="00B050"/>
              </w:rPr>
              <w:t xml:space="preserve"> and food</w:t>
            </w:r>
          </w:p>
          <w:p w:rsidR="0026328F" w:rsidRPr="00B4074F" w:rsidRDefault="0026328F" w:rsidP="00D315DB">
            <w:pPr>
              <w:rPr>
                <w:rFonts w:ascii="Arial" w:hAnsi="Arial" w:cs="Arial"/>
              </w:rPr>
            </w:pPr>
          </w:p>
        </w:tc>
      </w:tr>
      <w:tr w:rsidR="0026328F" w:rsidRPr="0026328F" w:rsidTr="004117ED">
        <w:trPr>
          <w:cantSplit/>
        </w:trPr>
        <w:tc>
          <w:tcPr>
            <w:tcW w:w="10740" w:type="dxa"/>
            <w:gridSpan w:val="2"/>
          </w:tcPr>
          <w:p w:rsidR="0026328F" w:rsidRPr="00624F96" w:rsidRDefault="008172A1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Wellbeing </w:t>
            </w:r>
            <w:r w:rsidR="0026328F" w:rsidRPr="00B4074F">
              <w:rPr>
                <w:rFonts w:ascii="Arial" w:hAnsi="Arial" w:cs="Arial"/>
              </w:rPr>
              <w:t>Experiences and Outcomes</w:t>
            </w:r>
            <w:r w:rsidR="0026328F">
              <w:rPr>
                <w:rFonts w:ascii="Arial" w:hAnsi="Arial" w:cs="Arial"/>
              </w:rPr>
              <w:t>:</w:t>
            </w:r>
          </w:p>
          <w:p w:rsidR="006A216A" w:rsidRPr="006A216A" w:rsidRDefault="00A50C4A" w:rsidP="00D315D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0B050"/>
              </w:rPr>
              <w:t>HWB 1-28</w:t>
            </w:r>
            <w:r w:rsidR="006A216A" w:rsidRPr="006A216A">
              <w:rPr>
                <w:rFonts w:ascii="Arial" w:hAnsi="Arial" w:cs="Arial"/>
                <w:b w:val="0"/>
                <w:bCs w:val="0"/>
                <w:color w:val="00B050"/>
              </w:rPr>
              <w:t>a</w:t>
            </w:r>
          </w:p>
          <w:p w:rsidR="00A50C4A" w:rsidRPr="004117ED" w:rsidRDefault="00A50C4A" w:rsidP="00A50C4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 understand that my body needs energy to function and that this comes from the food that I eat. I am exploring how physical activity contributes to my health and wellbeing.                                                           </w:t>
            </w:r>
          </w:p>
          <w:p w:rsidR="00D315DB" w:rsidRPr="00B4074F" w:rsidRDefault="00A50C4A" w:rsidP="00A50C4A">
            <w:pPr>
              <w:rPr>
                <w:rFonts w:ascii="Arial" w:hAnsi="Arial" w:cs="Arial"/>
                <w:b w:val="0"/>
                <w:bCs w:val="0"/>
              </w:rPr>
            </w:pPr>
            <w:r w:rsidRPr="00A50C4A">
              <w:rPr>
                <w:rFonts w:ascii="Arial" w:hAnsi="Arial" w:cs="Arial"/>
                <w:b w:val="0"/>
                <w:bCs w:val="0"/>
              </w:rPr>
              <w:t xml:space="preserve">                                                    </w:t>
            </w:r>
          </w:p>
        </w:tc>
      </w:tr>
      <w:tr w:rsidR="0026328F" w:rsidRPr="0026328F" w:rsidTr="004117ED">
        <w:trPr>
          <w:cantSplit/>
          <w:trHeight w:val="7617"/>
        </w:trPr>
        <w:tc>
          <w:tcPr>
            <w:tcW w:w="10740" w:type="dxa"/>
            <w:gridSpan w:val="2"/>
          </w:tcPr>
          <w:p w:rsidR="00A40454" w:rsidRPr="00A40454" w:rsidRDefault="0026328F" w:rsidP="00624F96">
            <w:pPr>
              <w:rPr>
                <w:rFonts w:ascii="Arial" w:hAnsi="Arial" w:cs="Arial"/>
              </w:rPr>
            </w:pPr>
            <w:r w:rsidRPr="0026328F">
              <w:rPr>
                <w:rFonts w:ascii="Arial" w:hAnsi="Arial" w:cs="Arial"/>
              </w:rPr>
              <w:t>Main Activities:</w:t>
            </w:r>
          </w:p>
          <w:p w:rsidR="004F04DD" w:rsidRPr="004117ED" w:rsidRDefault="008F595E" w:rsidP="008E25A7">
            <w:pPr>
              <w:rPr>
                <w:rFonts w:ascii="Arial" w:hAnsi="Arial" w:cs="Arial"/>
                <w:sz w:val="22"/>
                <w:szCs w:val="22"/>
              </w:rPr>
            </w:pPr>
            <w:r w:rsidRPr="004117ED">
              <w:rPr>
                <w:rFonts w:ascii="Arial" w:hAnsi="Arial" w:cs="Arial"/>
                <w:sz w:val="22"/>
                <w:szCs w:val="22"/>
              </w:rPr>
              <w:t>Challenge the children to think of their bodies as cars</w:t>
            </w:r>
            <w:r w:rsidR="00587BA0" w:rsidRPr="004117ED">
              <w:rPr>
                <w:rFonts w:ascii="Arial" w:hAnsi="Arial" w:cs="Arial"/>
                <w:sz w:val="22"/>
                <w:szCs w:val="22"/>
              </w:rPr>
              <w:t>, rockets or machinery</w:t>
            </w:r>
            <w:r w:rsidRPr="004117E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595E" w:rsidRPr="004117ED" w:rsidRDefault="008F595E" w:rsidP="004117ED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Explain that:</w:t>
            </w:r>
          </w:p>
          <w:p w:rsidR="008F595E" w:rsidRPr="004117ED" w:rsidRDefault="00E318DF" w:rsidP="004117E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="008F595E" w:rsidRPr="004117ED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4117ED">
              <w:rPr>
                <w:rFonts w:ascii="Arial" w:hAnsi="Arial" w:cs="Arial"/>
                <w:i/>
                <w:sz w:val="22"/>
                <w:szCs w:val="22"/>
              </w:rPr>
              <w:t>very</w:t>
            </w:r>
            <w:r w:rsidR="008F595E" w:rsidRPr="004117ED">
              <w:rPr>
                <w:rFonts w:ascii="Arial" w:hAnsi="Arial" w:cs="Arial"/>
                <w:i/>
                <w:sz w:val="22"/>
                <w:szCs w:val="22"/>
              </w:rPr>
              <w:t>day foods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="008F595E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are the best fuel to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power your body and brain. (See everyday foods and sometimes foods lesson plan</w:t>
            </w:r>
            <w:r w:rsidR="004117ED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="004117ED" w:rsidRPr="004117ED">
              <w:rPr>
                <w:rFonts w:ascii="Arial" w:hAnsi="Arial" w:cs="Arial"/>
                <w:b w:val="0"/>
                <w:sz w:val="22"/>
                <w:szCs w:val="22"/>
              </w:rPr>
              <w:t>If you have not already covered this</w:t>
            </w:r>
            <w:r w:rsidR="004117ED">
              <w:rPr>
                <w:rFonts w:ascii="Arial" w:hAnsi="Arial" w:cs="Arial"/>
                <w:b w:val="0"/>
                <w:sz w:val="22"/>
                <w:szCs w:val="22"/>
              </w:rPr>
              <w:t xml:space="preserve"> lesson plan</w:t>
            </w:r>
            <w:r w:rsidR="004117ED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, just refer to </w:t>
            </w:r>
            <w:r w:rsidR="004117ED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="004117ED" w:rsidRPr="004117ED">
              <w:rPr>
                <w:rFonts w:ascii="Arial" w:hAnsi="Arial" w:cs="Arial"/>
                <w:b w:val="0"/>
                <w:i/>
                <w:sz w:val="22"/>
                <w:szCs w:val="22"/>
              </w:rPr>
              <w:t>food</w:t>
            </w:r>
            <w:r w:rsidR="004117ED"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="004117ED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rather than </w:t>
            </w:r>
            <w:r w:rsidR="004117ED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="004117ED" w:rsidRPr="004117ED">
              <w:rPr>
                <w:rFonts w:ascii="Arial" w:hAnsi="Arial" w:cs="Arial"/>
                <w:b w:val="0"/>
                <w:i/>
                <w:sz w:val="22"/>
                <w:szCs w:val="22"/>
              </w:rPr>
              <w:t>everyday foods</w:t>
            </w:r>
            <w:r w:rsidR="004117ED"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="004117ED" w:rsidRPr="004117E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  <w:p w:rsidR="004244D6" w:rsidRPr="004117ED" w:rsidRDefault="00E318DF" w:rsidP="004117E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="008F595E" w:rsidRPr="004117ED">
              <w:rPr>
                <w:rFonts w:ascii="Arial" w:hAnsi="Arial" w:cs="Arial"/>
                <w:b w:val="0"/>
                <w:sz w:val="22"/>
                <w:szCs w:val="22"/>
              </w:rPr>
              <w:t>ars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need </w:t>
            </w:r>
            <w:r w:rsidR="008F595E" w:rsidRPr="004117ED">
              <w:rPr>
                <w:rFonts w:ascii="Arial" w:hAnsi="Arial" w:cs="Arial"/>
                <w:b w:val="0"/>
                <w:sz w:val="22"/>
                <w:szCs w:val="22"/>
              </w:rPr>
              <w:t>fuel</w:t>
            </w:r>
            <w:r w:rsidR="004244D6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(petrol or diesel)</w:t>
            </w:r>
            <w:r w:rsidR="008F595E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to get to their destination. If it’s a </w:t>
            </w:r>
            <w:r w:rsidR="004244D6" w:rsidRPr="004117ED">
              <w:rPr>
                <w:rFonts w:ascii="Arial" w:hAnsi="Arial" w:cs="Arial"/>
                <w:b w:val="0"/>
                <w:sz w:val="22"/>
                <w:szCs w:val="22"/>
              </w:rPr>
              <w:t>long journey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, it will need a lot of fuel. </w:t>
            </w:r>
            <w:r w:rsidR="004244D6" w:rsidRPr="004117ED">
              <w:rPr>
                <w:rFonts w:ascii="Arial" w:hAnsi="Arial" w:cs="Arial"/>
                <w:b w:val="0"/>
                <w:sz w:val="22"/>
                <w:szCs w:val="22"/>
              </w:rPr>
              <w:t>In the same way, we need more food if we are going to be very active.</w:t>
            </w:r>
          </w:p>
          <w:p w:rsidR="00587BA0" w:rsidRPr="004117ED" w:rsidRDefault="00E318DF" w:rsidP="004117E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The best fuel will help it go well. 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“Everyday foods” are the best fuel for people. </w:t>
            </w:r>
          </w:p>
          <w:p w:rsidR="008F595E" w:rsidRPr="004117ED" w:rsidRDefault="008F595E" w:rsidP="004117E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Just like cars need </w:t>
            </w:r>
            <w:r w:rsidR="004244D6" w:rsidRPr="004117ED">
              <w:rPr>
                <w:rFonts w:ascii="Arial" w:hAnsi="Arial" w:cs="Arial"/>
                <w:b w:val="0"/>
                <w:sz w:val="22"/>
                <w:szCs w:val="22"/>
              </w:rPr>
              <w:t>fuel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to go, we also need food to help us</w:t>
            </w:r>
            <w:r w:rsidR="00E318DF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get up and go.</w:t>
            </w:r>
          </w:p>
          <w:p w:rsidR="008F595E" w:rsidRPr="004117ED" w:rsidRDefault="008F595E" w:rsidP="004117E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When you eat, your body breaks down food i</w:t>
            </w:r>
            <w:r w:rsidR="004117ED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nto tiny parts. Then it goes 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into your blood and </w:t>
            </w:r>
            <w:r w:rsidR="004117ED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is carried to different parts of your body like your 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bones, brain, </w:t>
            </w:r>
            <w:r w:rsidR="004117ED" w:rsidRPr="004117ED">
              <w:rPr>
                <w:rFonts w:ascii="Arial" w:hAnsi="Arial" w:cs="Arial"/>
                <w:b w:val="0"/>
                <w:sz w:val="22"/>
                <w:szCs w:val="22"/>
              </w:rPr>
              <w:t>muscles and heart.</w:t>
            </w:r>
          </w:p>
          <w:p w:rsidR="008F595E" w:rsidRPr="004117ED" w:rsidRDefault="0040071F" w:rsidP="004117E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Food gives the energy we need to think, to run around and to do what we want to do</w:t>
            </w:r>
          </w:p>
          <w:p w:rsidR="00624F96" w:rsidRPr="004117ED" w:rsidRDefault="00624F96" w:rsidP="00624F96">
            <w:pPr>
              <w:pStyle w:val="ListParagrap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6120E" w:rsidRDefault="0056120E" w:rsidP="00640FB7">
            <w:pPr>
              <w:rPr>
                <w:noProof/>
                <w:sz w:val="22"/>
                <w:szCs w:val="22"/>
                <w:lang w:eastAsia="en-GB"/>
              </w:rPr>
            </w:pPr>
            <w:r w:rsidRPr="004117ED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F071A0" wp14:editId="7D43BEA5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418465</wp:posOffset>
                      </wp:positionV>
                      <wp:extent cx="753110" cy="226695"/>
                      <wp:effectExtent l="0" t="19050" r="46990" b="4000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110" cy="2266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2" o:spid="_x0000_s1026" type="#_x0000_t13" style="position:absolute;margin-left:289.35pt;margin-top:32.95pt;width:59.3pt;height:1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kKcwIAAAQFAAAOAAAAZHJzL2Uyb0RvYy54bWysVEtv2zAMvg/YfxB0Xx1nSR9BkyJrkGFA&#10;0RZth54ZWbIFyJJGKXG6Xz9KdvpaT8NyUEjx8YkfSZ9f7FvDdhKDdnbOy6MRZ9IKV2lbz/nPh/WX&#10;U85CBFuBcVbO+ZMM/GLx+dN552dy7BpnKomMktgw6/ycNzH6WVEE0cgWwpHz0pJROWwhkop1USF0&#10;lL01xXg0Oi46h5VHJ2QIdLvqjXyR8yslRbxRKsjIzJzT22I+MZ+bdBaLc5jVCL7RYngG/MMrWtCW&#10;QJ9TrSAC26L+K1WrBbrgVDwSri2cUlrIXANVU47eVXPfgJe5FiIn+Geawv9LK653t8h0Rb0bc2ah&#10;pR7d6bqJbInoOka3RFHnw4w87/0tDlogMdW7V9imf6qE7TOtT8+0yn1kgi5Ppl/LksgXZBqPj4/P&#10;piln8RLsMcTv0rUsCXOOCT/DZ0phdxViH3BwTIjBGV2ttTFZwXpzaZDtgPo8WZ+W31YDxhs3Y1lH&#10;b5hORuk5QPOmDEQSW08MBFtzBqamQRYRM/ab6PABSAZvoJI99HREvwNy754rfZMnVbGC0PQh2TSE&#10;GJvyyTy3Q9GJ+p7sJG1c9UT9QtcPcvBirSnbFYR4C0iTS3XRNsYbOpRxVKwbJM4ah78/uk/+NFBk&#10;5ayjTSAifm0BJWfmh6VROysnk7Q6WZlMT8ak4GvL5rXFbttLR00oae+9yGLyj+YgKnTtIy3tMqGS&#10;Cawg7J7yQbmM/YbS2gu5XGY3WhcP8cree5GSJ54Sjw/7R0A/DE6kibt2h62B2bvJ6X1TpHXLbXRK&#10;57F64ZValRRatdy04bOQdvm1nr1ePl6LPwAAAP//AwBQSwMEFAAGAAgAAAAhAATVCYjeAAAACgEA&#10;AA8AAABkcnMvZG93bnJldi54bWxMj8FOwzAQRO9I/IO1SNyoEyBxm8apEBIHjg0FidsmdpOAvY5i&#10;Nw1/jznR42qeZt6Wu8UaNuvJD44kpKsEmKbWqYE6CYe3l7s1MB+QFBpHWsKP9rCrrq9KLJQ7017P&#10;dehYLCFfoIQ+hLHg3Le9tuhXbtQUs6ObLIZ4Th1XE55juTX8PklybnGguNDjqJ973X7XJyvhcd6b&#10;FAUNH5l4r78a/HTJ4VXK25vlaQss6CX8w/CnH9Whik6NO5HyzEjIxFpEVEKebYBFIN+IB2BNJJM0&#10;B16V/PKF6hcAAP//AwBQSwECLQAUAAYACAAAACEAtoM4kv4AAADhAQAAEwAAAAAAAAAAAAAAAAAA&#10;AAAAW0NvbnRlbnRfVHlwZXNdLnhtbFBLAQItABQABgAIAAAAIQA4/SH/1gAAAJQBAAALAAAAAAAA&#10;AAAAAAAAAC8BAABfcmVscy8ucmVsc1BLAQItABQABgAIAAAAIQBr/hkKcwIAAAQFAAAOAAAAAAAA&#10;AAAAAAAAAC4CAABkcnMvZTJvRG9jLnhtbFBLAQItABQABgAIAAAAIQAE1QmI3gAAAAoBAAAPAAAA&#10;AAAAAAAAAAAAAM0EAABkcnMvZG93bnJldi54bWxQSwUGAAAAAAQABADzAAAA2AUAAAAA&#10;" adj="18349" fillcolor="#4f81bd" strokecolor="#385d8a" strokeweight="2pt"/>
                  </w:pict>
                </mc:Fallback>
              </mc:AlternateContent>
            </w:r>
            <w:r w:rsidRPr="004117ED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5B0A3" wp14:editId="2E8617E3">
                      <wp:simplePos x="0" y="0"/>
                      <wp:positionH relativeFrom="column">
                        <wp:posOffset>1320851</wp:posOffset>
                      </wp:positionH>
                      <wp:positionV relativeFrom="paragraph">
                        <wp:posOffset>420014</wp:posOffset>
                      </wp:positionV>
                      <wp:extent cx="753465" cy="226772"/>
                      <wp:effectExtent l="0" t="19050" r="46990" b="4000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465" cy="22677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11" o:spid="_x0000_s1026" type="#_x0000_t13" style="position:absolute;margin-left:104pt;margin-top:33.05pt;width:59.35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cRdwIAAEIFAAAOAAAAZHJzL2Uyb0RvYy54bWysVMFu2zAMvQ/YPwi6r068pNmCOkXQosOA&#10;oivaDj2rshQLkEWNUuJkXz9KdtyiLXYYloMiieQj+fyos/N9a9lOYTDgKj49mXCmnITauE3Ffz5c&#10;ffrCWYjC1cKCUxU/qMDPVx8/nHV+qUpowNYKGYG4sOx8xZsY/bIogmxUK8IJeOXIqAFbEemIm6JG&#10;0RF6a4tyMjktOsDaI0gVAt1e9ka+yvhaKxl/aB1UZLbiVFvMK+b1Ka3F6kwsNyh8Y+RQhviHKlph&#10;HCUdoS5FFGyL5g1UayRCAB1PJLQFaG2kyj1QN9PJq27uG+FV7oXICX6kKfw/WHmzu0Vmavp2U86c&#10;aOkb3ZlNE9kaETpGt0RR58OSPO/9LQ6nQNvU715jm/6pE7bPtB5GWtU+MkmXi/nn2emcM0mmsjxd&#10;LMqEWTwHewzxm4KWpU3FMeXP6TOlYncdYh9wdKToVFJfRN7Fg1WpDuvulKZ+KG2Zo7OS1IVFthOk&#10;ASGlcnHamxpRq/56PqHfUNUYkWvMgAlZG2tH7AEgqfQtdl/r4J9CVRbiGDz5W2F98BiRM4OLY3Br&#10;HOB7AJa6GjL3/keSemoSS09QH+hrI/RjELy8MsT4tQjxViDpniaEZjn+oEVb6CoOw46zBvD3e/fJ&#10;n+RIVs46mqOKh19bgYoz+92RUL9OZ7M0ePkwmy9KOuBLy9NLi9u2F0CfibRI1eVt8o/2uNUI7SON&#10;/DplJZNwknJXXEY8Hi5iP9/0aEi1Xmc3GjYv4rW79zKBJ1aTlh72jwL9ILtIer2B48yJ5Svd9b4p&#10;0sF6G0GbLMpnXge+aVCzcIZHJb0EL8/Z6/npW/0BAAD//wMAUEsDBBQABgAIAAAAIQCzmUTf3QAA&#10;AAoBAAAPAAAAZHJzL2Rvd25yZXYueG1sTI/BTsMwEETvSPyDtUjcqJ2gmijEqapKiHPTHnp0Y5NE&#10;tdeR7bbh71lOcFzt08ybZrN4x242pimggmIlgFnsg5lwUHA8fLxUwFLWaLQLaBV82wSb9vGh0bUJ&#10;d9zbW5cHRiGYaq1gzHmuOU/9aL1OqzBbpN9XiF5nOuPATdR3CveOl0JI7vWE1DDq2e5G21+6q1fQ&#10;Tbvt5fi5PxWHVGnpwhpjt1bq+WnZvgPLdsl/MPzqkzq05HQOVzSJOQWlqGhLViBlAYyA11K+ATsT&#10;KYoKeNvw/xPaHwAAAP//AwBQSwECLQAUAAYACAAAACEAtoM4kv4AAADhAQAAEwAAAAAAAAAAAAAA&#10;AAAAAAAAW0NvbnRlbnRfVHlwZXNdLnhtbFBLAQItABQABgAIAAAAIQA4/SH/1gAAAJQBAAALAAAA&#10;AAAAAAAAAAAAAC8BAABfcmVscy8ucmVsc1BLAQItABQABgAIAAAAIQBdmzcRdwIAAEIFAAAOAAAA&#10;AAAAAAAAAAAAAC4CAABkcnMvZTJvRG9jLnhtbFBLAQItABQABgAIAAAAIQCzmUTf3QAAAAoBAAAP&#10;AAAAAAAAAAAAAAAAANEEAABkcnMvZG93bnJldi54bWxQSwUGAAAAAAQABADzAAAA2wUAAAAA&#10;" adj="18350" fillcolor="#4f81bd [3204]" strokecolor="#243f60 [1604]" strokeweight="2pt"/>
                  </w:pict>
                </mc:Fallback>
              </mc:AlternateContent>
            </w:r>
            <w:r w:rsidR="00640FB7" w:rsidRPr="004117ED">
              <w:rPr>
                <w:noProof/>
                <w:sz w:val="22"/>
                <w:szCs w:val="22"/>
                <w:lang w:eastAsia="en-GB"/>
              </w:rPr>
              <w:t xml:space="preserve">      </w:t>
            </w:r>
            <w:r w:rsidR="00640FB7" w:rsidRPr="004117ED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94F1B8E" wp14:editId="1AE10A5A">
                  <wp:extent cx="857494" cy="709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66" cy="71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0FB7" w:rsidRPr="004117ED">
              <w:rPr>
                <w:noProof/>
                <w:sz w:val="22"/>
                <w:szCs w:val="22"/>
                <w:lang w:eastAsia="en-GB"/>
              </w:rPr>
              <w:t xml:space="preserve">    </w:t>
            </w:r>
            <w:r w:rsidRPr="004117ED">
              <w:rPr>
                <w:noProof/>
                <w:sz w:val="22"/>
                <w:szCs w:val="22"/>
                <w:lang w:eastAsia="en-GB"/>
              </w:rPr>
              <w:t xml:space="preserve">              </w:t>
            </w:r>
            <w:r w:rsidR="00640FB7" w:rsidRPr="004117ED">
              <w:rPr>
                <w:noProof/>
                <w:sz w:val="22"/>
                <w:szCs w:val="22"/>
                <w:lang w:eastAsia="en-GB"/>
              </w:rPr>
              <w:t xml:space="preserve">      </w:t>
            </w:r>
            <w:r w:rsidRPr="004117ED">
              <w:rPr>
                <w:noProof/>
                <w:sz w:val="22"/>
                <w:szCs w:val="22"/>
                <w:lang w:eastAsia="en-GB"/>
              </w:rPr>
              <w:t xml:space="preserve"> </w:t>
            </w:r>
            <w:r w:rsidR="00624F96" w:rsidRPr="004117ED">
              <w:rPr>
                <w:noProof/>
                <w:sz w:val="22"/>
                <w:szCs w:val="22"/>
                <w:lang w:eastAsia="en-GB"/>
              </w:rPr>
              <w:t xml:space="preserve">   </w:t>
            </w:r>
            <w:r w:rsidRPr="004117ED">
              <w:rPr>
                <w:noProof/>
                <w:sz w:val="22"/>
                <w:szCs w:val="22"/>
                <w:lang w:eastAsia="en-GB"/>
              </w:rPr>
              <w:t xml:space="preserve"> </w:t>
            </w:r>
            <w:r w:rsidRPr="004117ED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656EA86" wp14:editId="0F6FE9A1">
                  <wp:extent cx="1024128" cy="89977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el guag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3" r="17615"/>
                          <a:stretch/>
                        </pic:blipFill>
                        <pic:spPr bwMode="auto">
                          <a:xfrm>
                            <a:off x="0" y="0"/>
                            <a:ext cx="1028217" cy="903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17ED">
              <w:rPr>
                <w:noProof/>
                <w:sz w:val="22"/>
                <w:szCs w:val="22"/>
                <w:lang w:eastAsia="en-GB"/>
              </w:rPr>
              <w:t xml:space="preserve"> </w:t>
            </w:r>
            <w:r w:rsidR="00640FB7" w:rsidRPr="004117ED">
              <w:rPr>
                <w:noProof/>
                <w:sz w:val="22"/>
                <w:szCs w:val="22"/>
                <w:lang w:eastAsia="en-GB"/>
              </w:rPr>
              <w:t xml:space="preserve"> </w:t>
            </w:r>
            <w:r w:rsidRPr="004117ED">
              <w:rPr>
                <w:noProof/>
                <w:sz w:val="22"/>
                <w:szCs w:val="22"/>
                <w:lang w:eastAsia="en-GB"/>
              </w:rPr>
              <w:t xml:space="preserve">                        </w:t>
            </w:r>
            <w:r w:rsidR="00624F96" w:rsidRPr="004117ED">
              <w:rPr>
                <w:noProof/>
                <w:sz w:val="22"/>
                <w:szCs w:val="22"/>
                <w:lang w:eastAsia="en-GB"/>
              </w:rPr>
              <w:t xml:space="preserve">  </w:t>
            </w:r>
            <w:r w:rsidR="004117ED" w:rsidRPr="004117ED">
              <w:rPr>
                <w:noProof/>
                <w:sz w:val="22"/>
                <w:szCs w:val="22"/>
                <w:lang w:eastAsia="en-GB"/>
              </w:rPr>
              <w:t xml:space="preserve">     </w:t>
            </w:r>
            <w:r w:rsidR="004117ED">
              <w:rPr>
                <w:noProof/>
                <w:sz w:val="22"/>
                <w:szCs w:val="22"/>
                <w:lang w:eastAsia="en-GB"/>
              </w:rPr>
              <w:t xml:space="preserve">    </w:t>
            </w:r>
            <w:r w:rsidR="004117ED" w:rsidRPr="004117ED">
              <w:rPr>
                <w:noProof/>
                <w:sz w:val="22"/>
                <w:szCs w:val="22"/>
                <w:lang w:eastAsia="en-GB"/>
              </w:rPr>
              <w:t xml:space="preserve"> </w:t>
            </w:r>
            <w:r w:rsidR="00640FB7" w:rsidRPr="004117ED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3627BE3" wp14:editId="0437885D">
                  <wp:extent cx="694385" cy="9227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rol-pump-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85" cy="92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58F8" w:rsidRPr="004117ED" w:rsidRDefault="00A558F8" w:rsidP="00640FB7">
            <w:pPr>
              <w:rPr>
                <w:noProof/>
                <w:sz w:val="22"/>
                <w:szCs w:val="22"/>
                <w:lang w:eastAsia="en-GB"/>
              </w:rPr>
            </w:pPr>
          </w:p>
          <w:p w:rsidR="00640FB7" w:rsidRPr="004117ED" w:rsidRDefault="004117ED" w:rsidP="00640FB7">
            <w:pPr>
              <w:rPr>
                <w:noProof/>
                <w:sz w:val="22"/>
                <w:szCs w:val="22"/>
                <w:lang w:eastAsia="en-GB"/>
              </w:rPr>
            </w:pPr>
            <w:r w:rsidRPr="004117ED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77038B" wp14:editId="2DCFC855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414655</wp:posOffset>
                      </wp:positionV>
                      <wp:extent cx="753110" cy="226695"/>
                      <wp:effectExtent l="0" t="19050" r="46990" b="4000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110" cy="2266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14" o:spid="_x0000_s1026" type="#_x0000_t13" style="position:absolute;margin-left:274.35pt;margin-top:32.65pt;width:59.3pt;height:1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4gcgIAAAQFAAAOAAAAZHJzL2Uyb0RvYy54bWysVEtv2zAMvg/YfxB0Xx1nSR9BkyJrkGFA&#10;0RZth54ZWbYF6DVKidP9+lGy09d6GpaDQoqPT/xI+vxibzTbSQzK2Tkvj0acSStcpWwz5z8f1l9O&#10;OQsRbAXaWTnnTzLwi8XnT+edn8mxa52uJDJKYsOs83PexuhnRRFEKw2EI+elJWPt0EAkFZuiQugo&#10;u9HFeDQ6LjqHlUcnZAh0u+qNfJHz17UU8aaug4xMzzm9LeYT87lJZ7E4h1mD4FslhmfAP7zCgLIE&#10;+pxqBRHYFtVfqYwS6IKr45FwpnB1rYTMNVA15ehdNfcteJlrIXKCf6Yp/L+04np3i0xV1LsJZxYM&#10;9ehONW1kS0TXMbolijofZuR5729x0AKJqd59jSb9UyVsn2l9eqZV7iMTdHky/VqWRL4g03h8fHw2&#10;TTmLl2CPIX6XzrAkzDkm/AyfKYXdVYh9wMExIQanVbVWWmcFm82lRrYD6vNkfVp+Ww0Yb9y0ZR29&#10;YToZpecAzVutIZJoPDEQbMMZ6IYGWUTM2G+iwwcgGbyFSvbQ0xH9Dsi9e670TZ5UxQpC24dk0xCi&#10;bcon89wORSfqe7KTtHHVE/ULXT/IwYu1omxXEOItIE0u1UXbGG/oqLWjYt0gcdY6/P3RffKngSIr&#10;Zx1tAhHxawsoOdM/LI3aWTmZpNXJymR6MiYFX1s2ry12ay4dNaGkvfcii8k/6oNYozOPtLTLhEom&#10;sIKwe8oH5TL2G0prL+Rymd1oXTzEK3vvRUqeeEo8PuwfAf0wOJEm7todtgZm7yan902R1i230dUq&#10;j9ULr9SqpNCq5aYNn4W0y6/17PXy8Vr8AQAA//8DAFBLAwQUAAYACAAAACEAgPE9Jd0AAAAKAQAA&#10;DwAAAGRycy9kb3ducmV2LnhtbEyPwU6EMBCG7ya+QzMm3twWXWCDlI0x8eBxcTXxNtAKKJ0S2mXx&#10;7R1PepvJfPnn+8v96kax2DkMnjQkGwXCUuvNQJ2G48vTzQ5EiEgGR09Ww7cNsK8uL0osjD/TwS51&#10;7ASHUChQQx/jVEgZ2t46DBs/WeLbh58dRl7nTpoZzxzuRnmrVCYdDsQfepzsY2/br/rkNGyXw5hg&#10;TsNbmr/Wnw2+e3V81vr6an24BxHtGv9g+NVndajYqfEnMkGMGtLtLmdUQ5begWAgy3IeGiZVokBW&#10;pfxfofoBAAD//wMAUEsBAi0AFAAGAAgAAAAhALaDOJL+AAAA4QEAABMAAAAAAAAAAAAAAAAAAAAA&#10;AFtDb250ZW50X1R5cGVzXS54bWxQSwECLQAUAAYACAAAACEAOP0h/9YAAACUAQAACwAAAAAAAAAA&#10;AAAAAAAvAQAAX3JlbHMvLnJlbHNQSwECLQAUAAYACAAAACEAH9D+IHICAAAEBQAADgAAAAAAAAAA&#10;AAAAAAAuAgAAZHJzL2Uyb0RvYy54bWxQSwECLQAUAAYACAAAACEAgPE9Jd0AAAAKAQAADwAAAAAA&#10;AAAAAAAAAADMBAAAZHJzL2Rvd25yZXYueG1sUEsFBgAAAAAEAAQA8wAAANYFAAAAAA==&#10;" adj="18349" fillcolor="#4f81bd" strokecolor="#385d8a" strokeweight="2pt"/>
                  </w:pict>
                </mc:Fallback>
              </mc:AlternateContent>
            </w:r>
            <w:r w:rsidRPr="004117ED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540BE" wp14:editId="56D18706">
                      <wp:simplePos x="0" y="0"/>
                      <wp:positionH relativeFrom="column">
                        <wp:posOffset>2182114</wp:posOffset>
                      </wp:positionH>
                      <wp:positionV relativeFrom="paragraph">
                        <wp:posOffset>305587</wp:posOffset>
                      </wp:positionV>
                      <wp:extent cx="1177290" cy="401955"/>
                      <wp:effectExtent l="0" t="0" r="381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7290" cy="401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20E" w:rsidRPr="0056120E" w:rsidRDefault="0056120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6120E">
                                    <w:rPr>
                                      <w:noProof/>
                                      <w:sz w:val="40"/>
                                      <w:szCs w:val="40"/>
                                      <w:lang w:eastAsia="en-GB"/>
                                    </w:rPr>
                                    <w:t>Hung</w:t>
                                  </w:r>
                                  <w:r w:rsidRPr="0056120E">
                                    <w:rPr>
                                      <w:noProof/>
                                      <w:sz w:val="40"/>
                                      <w:szCs w:val="40"/>
                                      <w:lang w:eastAsia="en-GB"/>
                                    </w:rPr>
                                    <w:t>ry</w:t>
                                  </w: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  <w:lang w:eastAsia="en-GB"/>
                                    </w:rPr>
                                    <w:t>?</w:t>
                                  </w:r>
                                  <w:r w:rsidRPr="0056120E">
                                    <w:rPr>
                                      <w:noProof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71.8pt;margin-top:24.05pt;width:92.7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w+iQIAAIwFAAAOAAAAZHJzL2Uyb0RvYy54bWysVEtPGzEQvlfqf7B8L5ukCTQRG5SCqCoh&#10;QIWKs+O1iVWvx7Un2U1/fcfezaOUC1Uvu2PPN994nucXbW3ZRoVowJV8eDLgTDkJlXHPJf/+eP3h&#10;E2cRhauEBadKvlWRX8zfvztv/EyNYAW2UoERiYuzxpd8hehnRRHlStUinoBXjpQaQi2QjuG5qIJo&#10;iL22xWgwOC0aCJUPIFWMdHvVKfk882utJN5pHRUyW3J6G+ZvyN9l+hbzczF7DsKvjOyfIf7hFbUw&#10;jpzuqa4ECrYO5i+q2sgAETSeSKgL0NpIlWOgaIaDF9E8rIRXORZKTvT7NMX/RytvN/eBmYpqR+lx&#10;oqYaPaoW2WdoGV1RfhofZwR78ATElu4Ju7uPdJnCbnWo058CYqQnqu0+u4lNJqPh2dloSipJuvFg&#10;OJ1MEk1xsPYh4hcFNUtCyQNVLydVbG4idtAdJDmLYE11bazNh9Qx6tIGthFUa4v5jUT+B8o61pT8&#10;9ONkkIkdJPOO2bpEo3LP9O5S5F2EWcKtVQlj3TelKWc50Fd8CymV2/vP6ITS5Oothj3+8Kq3GHdx&#10;kEX2DA73xrVxEHL0ecgOKat+7FKmOzzV5ijuJGK7bPuOWEK1pYYI0I1U9PLaUNVuRMR7EWiGqNC0&#10;F/COPtoCZR16ibMVhF+v3Sc8tTZpOWtoJksef65FUJzZr46afjocj4kW82E8ORvRIRxrlscat64v&#10;gVphSBvIyywmPNqdqAPUT7Q+FskrqYST5LvkuBMvsdsUtH6kWiwyiMbWC7xxD14m6pTe1JOP7ZMI&#10;vm9cpJa/hd30itmL/u2wydLBYo2gTW7ulOAuq33iaeTzePTrKe2U43NGHZbo/DcAAAD//wMAUEsD&#10;BBQABgAIAAAAIQChP/Mw4QAAAAoBAAAPAAAAZHJzL2Rvd25yZXYueG1sTI9NT4NAEIbvJv6HzZh4&#10;MXah0FqRpTFGbeLN4ke8bdkRiOwsYbeA/97xpMfJPHnf5823s+3EiINvHSmIFxEIpMqZlmoFL+XD&#10;5QaED5qM7hyhgm/0sC1OT3KdGTfRM477UAsOIZ9pBU0IfSalrxq02i9cj8S/TzdYHfgcamkGPXG4&#10;7eQyitbS6pa4odE93jVYfe2PVsHHRf3+5OfH1ylZJf39biyv3kyp1PnZfHsDIuAc/mD41Wd1KNjp&#10;4I5kvOgUJGmyZlRBuolBMLBaXvO4A5NxnIIscvl/QvEDAAD//wMAUEsBAi0AFAAGAAgAAAAhALaD&#10;OJL+AAAA4QEAABMAAAAAAAAAAAAAAAAAAAAAAFtDb250ZW50X1R5cGVzXS54bWxQSwECLQAUAAYA&#10;CAAAACEAOP0h/9YAAACUAQAACwAAAAAAAAAAAAAAAAAvAQAAX3JlbHMvLnJlbHNQSwECLQAUAAYA&#10;CAAAACEAGCycPokCAACMBQAADgAAAAAAAAAAAAAAAAAuAgAAZHJzL2Uyb0RvYy54bWxQSwECLQAU&#10;AAYACAAAACEAoT/zMOEAAAAKAQAADwAAAAAAAAAAAAAAAADjBAAAZHJzL2Rvd25yZXYueG1sUEsF&#10;BgAAAAAEAAQA8wAAAPEFAAAAAA==&#10;" fillcolor="white [3201]" stroked="f" strokeweight=".5pt">
                      <v:textbox>
                        <w:txbxContent>
                          <w:p w:rsidR="0056120E" w:rsidRPr="0056120E" w:rsidRDefault="0056120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6120E"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t>Hung</w:t>
                            </w:r>
                            <w:r w:rsidRPr="0056120E"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t>ry</w:t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t>?</w:t>
                            </w:r>
                            <w:r w:rsidRPr="0056120E"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7ED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5CE64" wp14:editId="0E3BAAAC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414655</wp:posOffset>
                      </wp:positionV>
                      <wp:extent cx="753110" cy="226695"/>
                      <wp:effectExtent l="0" t="19050" r="46990" b="4000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110" cy="2266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13" o:spid="_x0000_s1026" type="#_x0000_t13" style="position:absolute;margin-left:107.35pt;margin-top:32.65pt;width:59.3pt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iwcgIAAAQFAAAOAAAAZHJzL2Uyb0RvYy54bWysVEtv2zAMvg/YfxB0Xx2nSR9BkyJrkGFA&#10;0RZrh54ZWbYF6DVKidP9+lGy09d6GpaDQoqPT/xI+uJybzTbSQzK2Tkvj0acSStcpWwz5z8f1l/O&#10;OAsRbAXaWTnnTzLwy8XnTxedn8mxa52uJDJKYsOs83PexuhnRRFEKw2EI+elJWPt0EAkFZuiQugo&#10;u9HFeDQ6KTqHlUcnZAh0u+qNfJHz17UU8baug4xMzzm9LeYT87lJZ7G4gFmD4FslhmfAP7zCgLIE&#10;+pxqBRHYFtVfqYwS6IKr45FwpnB1rYTMNVA15ehdNfcteJlrIXKCf6Yp/L+04mZ3h0xV1LtjziwY&#10;6tEP1bSRLRFdx+iWKOp8mJHnvb/DQQskpnr3NZr0T5Wwfab16ZlWuY9M0OXp9LgsiXxBpvH45OR8&#10;mnIWL8EeQ/wmnWFJmHNM+Bk+Uwq76xD7gINjQgxOq2qttM4KNpsrjWwH1OfJ+qz8uhow3rhpyzp6&#10;w3QySs8BmrdaQyTReGIg2IYz0A0NsoiYsd9Ehw9AMngLleyhpyP6HZB791zpmzypihWEtg/JpiFE&#10;25RP5rkdik7U92QnaeOqJ+oXun6QgxdrRdmuIcQ7QJpcqou2Md7SUWtHxbpB4qx1+Puj++RPA0VW&#10;zjraBCLi1xZQcqa/Wxq183IySauTlcn0dEwKvrZsXlvs1lw5akJJe+9FFpN/1AexRmceaWmXCZVM&#10;YAVh95QPylXsN5TWXsjlMrvRuniI1/bei5Q88ZR4fNg/AvphcCJN3I07bA3M3k1O75sirVtuo6tV&#10;HqsXXqlVSaFVy00bPgtpl1/r2evl47X4AwAA//8DAFBLAwQUAAYACAAAACEAX6nIQd0AAAAKAQAA&#10;DwAAAGRycy9kb3ducmV2LnhtbEyPTU/DMAyG70j8h8hI3FjSfRV1TSeExIHjykDi5jZZW2icqsm6&#10;8u8xJ+ab5Uevnzffz64Xkx1D50lDslAgLNXedNRoOL69PDyCCBHJYO/JavixAfbF7U2OmfEXOtip&#10;jI3gEAoZamhjHDIpQ91ah2HhB0t8O/nRYeR1bKQZ8cLhrpdLpbbSYUf8ocXBPre2/i7PTsN6OvQJ&#10;ptR9bNL38qvCT6+Or1rf381POxDRzvEfhj99VoeCnSp/JhNEr2GZrFNGNWw3KxAMrHhAVEyqRIEs&#10;cnldofgFAAD//wMAUEsBAi0AFAAGAAgAAAAhALaDOJL+AAAA4QEAABMAAAAAAAAAAAAAAAAAAAAA&#10;AFtDb250ZW50X1R5cGVzXS54bWxQSwECLQAUAAYACAAAACEAOP0h/9YAAACUAQAACwAAAAAAAAAA&#10;AAAAAAAvAQAAX3JlbHMvLnJlbHNQSwECLQAUAAYACAAAACEAQnEYsHICAAAEBQAADgAAAAAAAAAA&#10;AAAAAAAuAgAAZHJzL2Uyb0RvYy54bWxQSwECLQAUAAYACAAAACEAX6nIQd0AAAAKAQAADwAAAAAA&#10;AAAAAAAAAADMBAAAZHJzL2Rvd25yZXYueG1sUEsFBgAAAAAEAAQA8wAAANYFAAAAAA==&#10;" adj="18349" fillcolor="#4f81bd" strokecolor="#385d8a" strokeweight="2pt"/>
                  </w:pict>
                </mc:Fallback>
              </mc:AlternateContent>
            </w:r>
            <w:r w:rsidR="0056120E" w:rsidRPr="004117ED">
              <w:rPr>
                <w:noProof/>
                <w:sz w:val="22"/>
                <w:szCs w:val="22"/>
                <w:lang w:eastAsia="en-GB"/>
              </w:rPr>
              <w:t xml:space="preserve">   </w:t>
            </w:r>
            <w:r w:rsidRPr="004117ED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20F41E2" wp14:editId="3E5F33D3">
                  <wp:extent cx="1068020" cy="87576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re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635" cy="87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120E" w:rsidRPr="004117ED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</w:t>
            </w:r>
            <w:r>
              <w:rPr>
                <w:noProof/>
                <w:sz w:val="22"/>
                <w:szCs w:val="22"/>
                <w:lang w:eastAsia="en-GB"/>
              </w:rPr>
              <w:t xml:space="preserve">       </w:t>
            </w:r>
            <w:r w:rsidR="0056120E" w:rsidRPr="004117ED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553EC62" wp14:editId="5FA0576C">
                  <wp:extent cx="1250815" cy="972922"/>
                  <wp:effectExtent l="0" t="0" r="0" b="0"/>
                  <wp:docPr id="9" name="Picture 9" descr="C:\Users\davidr1\AppData\Local\Microsoft\Windows\Temporary Internet Files\Content.IE5\UGZQ5O11\fork-knife-and-plat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vidr1\AppData\Local\Microsoft\Windows\Temporary Internet Files\Content.IE5\UGZQ5O11\fork-knife-and-plat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384" cy="97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20E" w:rsidRPr="004117ED">
              <w:rPr>
                <w:noProof/>
                <w:sz w:val="22"/>
                <w:szCs w:val="22"/>
                <w:lang w:eastAsia="en-GB"/>
              </w:rPr>
              <w:t xml:space="preserve">    </w:t>
            </w:r>
          </w:p>
          <w:p w:rsidR="00640FB7" w:rsidRPr="004117ED" w:rsidRDefault="00640FB7" w:rsidP="00640FB7">
            <w:pPr>
              <w:rPr>
                <w:noProof/>
                <w:sz w:val="22"/>
                <w:szCs w:val="22"/>
                <w:lang w:eastAsia="en-GB"/>
              </w:rPr>
            </w:pPr>
          </w:p>
          <w:p w:rsidR="00640FB7" w:rsidRPr="004117ED" w:rsidRDefault="008A5F9C" w:rsidP="004117ED">
            <w:pPr>
              <w:spacing w:line="276" w:lineRule="auto"/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</w:pPr>
            <w:r w:rsidRPr="004117ED"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t>Use the above pictures if you feel it helps get the point across.</w:t>
            </w:r>
          </w:p>
          <w:p w:rsidR="008E25A7" w:rsidRPr="004117ED" w:rsidRDefault="00587BA0" w:rsidP="004117ED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Con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suming </w:t>
            </w:r>
            <w:r w:rsidR="008A5F9C" w:rsidRPr="004117ED">
              <w:rPr>
                <w:rFonts w:ascii="Arial" w:hAnsi="Arial" w:cs="Arial"/>
                <w:b w:val="0"/>
                <w:i/>
                <w:sz w:val="22"/>
                <w:szCs w:val="22"/>
              </w:rPr>
              <w:t>everyday foods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help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you perform to the best of your ability, stay healthy and feel great.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(To learn more about different kinds of everyday foods, see the “</w:t>
            </w:r>
            <w:proofErr w:type="spellStart"/>
            <w:r w:rsidR="008A5F9C" w:rsidRPr="004117ED">
              <w:rPr>
                <w:rFonts w:ascii="Arial" w:hAnsi="Arial" w:cs="Arial"/>
                <w:b w:val="0"/>
                <w:i/>
                <w:sz w:val="22"/>
                <w:szCs w:val="22"/>
              </w:rPr>
              <w:t>Eatwell</w:t>
            </w:r>
            <w:proofErr w:type="spellEnd"/>
            <w:r w:rsidR="008A5F9C" w:rsidRPr="004117E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Guide lesson plan”</w:t>
            </w:r>
            <w:r w:rsidR="0040071F" w:rsidRPr="004117ED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  <w:p w:rsidR="004244D6" w:rsidRPr="004117ED" w:rsidRDefault="004244D6" w:rsidP="004117ED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C5AB9" w:rsidRPr="004117ED" w:rsidRDefault="008F595E" w:rsidP="004117ED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Ask the children to think of </w:t>
            </w:r>
            <w:r w:rsidR="002C5AB9" w:rsidRPr="004117ED">
              <w:rPr>
                <w:rFonts w:ascii="Arial" w:hAnsi="Arial" w:cs="Arial"/>
                <w:b w:val="0"/>
                <w:sz w:val="22"/>
                <w:szCs w:val="22"/>
              </w:rPr>
              <w:t>a meal or a snac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k that would give them extra energy, </w:t>
            </w:r>
            <w:r w:rsidR="002C5AB9" w:rsidRPr="004117ED">
              <w:rPr>
                <w:rFonts w:ascii="Arial" w:hAnsi="Arial" w:cs="Arial"/>
                <w:b w:val="0"/>
                <w:sz w:val="22"/>
                <w:szCs w:val="22"/>
              </w:rPr>
              <w:t>when</w:t>
            </w:r>
            <w:r w:rsidR="00587BA0"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we are doing physical activity.</w:t>
            </w:r>
          </w:p>
          <w:p w:rsidR="008F595E" w:rsidRPr="004117ED" w:rsidRDefault="008F595E" w:rsidP="004117ED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5A9C" w:rsidRPr="004117ED" w:rsidRDefault="004244D6" w:rsidP="004117ED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Ask the children if there are any other reasons why we eat, other than to give us fuel/energy? 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The aim is to get them to remember that we are allowed to </w:t>
            </w:r>
            <w:r w:rsidR="00624F96" w:rsidRPr="004117ED">
              <w:rPr>
                <w:rFonts w:ascii="Arial" w:hAnsi="Arial" w:cs="Arial"/>
                <w:b w:val="0"/>
                <w:sz w:val="22"/>
                <w:szCs w:val="22"/>
              </w:rPr>
              <w:t>enjoy food simply for its taste. This is different to cars or machines!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  <w:p w:rsidR="004244D6" w:rsidRPr="004117ED" w:rsidRDefault="004244D6" w:rsidP="004117ED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5A9C" w:rsidRPr="004117ED" w:rsidRDefault="003C5A9C" w:rsidP="004117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17ED">
              <w:rPr>
                <w:rFonts w:ascii="Arial" w:hAnsi="Arial" w:cs="Arial"/>
                <w:sz w:val="22"/>
                <w:szCs w:val="22"/>
              </w:rPr>
              <w:t>Choose a ‘FIT 15’</w:t>
            </w:r>
            <w:r w:rsidR="008E041F" w:rsidRPr="004117ED">
              <w:rPr>
                <w:rFonts w:ascii="Arial" w:hAnsi="Arial" w:cs="Arial"/>
                <w:sz w:val="22"/>
                <w:szCs w:val="22"/>
              </w:rPr>
              <w:t xml:space="preserve"> to participate in!</w:t>
            </w:r>
          </w:p>
          <w:p w:rsidR="004244D6" w:rsidRPr="004117ED" w:rsidRDefault="004244D6" w:rsidP="004117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244D6" w:rsidRPr="004117ED" w:rsidRDefault="004244D6" w:rsidP="004117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17ED">
              <w:rPr>
                <w:rFonts w:ascii="Arial" w:hAnsi="Arial" w:cs="Arial"/>
                <w:sz w:val="22"/>
                <w:szCs w:val="22"/>
              </w:rPr>
              <w:t>Extra Guidance Notes</w:t>
            </w:r>
            <w:r w:rsidR="004117ED" w:rsidRPr="004117ED">
              <w:rPr>
                <w:rFonts w:ascii="Arial" w:hAnsi="Arial" w:cs="Arial"/>
                <w:sz w:val="22"/>
                <w:szCs w:val="22"/>
              </w:rPr>
              <w:t xml:space="preserve"> for Teachers</w:t>
            </w:r>
          </w:p>
          <w:p w:rsidR="003C5A9C" w:rsidRPr="008F595E" w:rsidRDefault="004244D6" w:rsidP="004117ED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It is true that </w:t>
            </w:r>
            <w:proofErr w:type="gramStart"/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>people</w:t>
            </w:r>
            <w:proofErr w:type="gramEnd"/>
            <w:r w:rsidRPr="004117ED">
              <w:rPr>
                <w:rFonts w:ascii="Arial" w:hAnsi="Arial" w:cs="Arial"/>
                <w:b w:val="0"/>
                <w:sz w:val="22"/>
                <w:szCs w:val="22"/>
              </w:rPr>
              <w:t xml:space="preserve"> who eat more food than they “burn up” from their activity, will g</w:t>
            </w:r>
            <w:r w:rsidR="008A5F9C" w:rsidRPr="004117ED">
              <w:rPr>
                <w:rFonts w:ascii="Arial" w:hAnsi="Arial" w:cs="Arial"/>
                <w:b w:val="0"/>
                <w:sz w:val="22"/>
                <w:szCs w:val="22"/>
              </w:rPr>
              <w:t>ain extra weight over time. Making this part of the discussion may do more harm than good and could contribute to weight based stigma for heavier children.</w:t>
            </w:r>
          </w:p>
        </w:tc>
        <w:bookmarkStart w:id="0" w:name="_GoBack"/>
        <w:bookmarkEnd w:id="0"/>
      </w:tr>
    </w:tbl>
    <w:p w:rsidR="002A5429" w:rsidRPr="0026328F" w:rsidRDefault="002A5429" w:rsidP="008E25A7">
      <w:pPr>
        <w:rPr>
          <w:rFonts w:ascii="Arial" w:hAnsi="Arial" w:cs="Arial"/>
          <w:b w:val="0"/>
          <w:bCs w:val="0"/>
        </w:rPr>
      </w:pPr>
    </w:p>
    <w:sectPr w:rsidR="002A5429" w:rsidRPr="0026328F" w:rsidSect="00624F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D7385B"/>
    <w:multiLevelType w:val="hybridMultilevel"/>
    <w:tmpl w:val="5D50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224B06"/>
    <w:rsid w:val="0026328F"/>
    <w:rsid w:val="002A5429"/>
    <w:rsid w:val="002C5AB9"/>
    <w:rsid w:val="003C5A9C"/>
    <w:rsid w:val="0040071F"/>
    <w:rsid w:val="004117ED"/>
    <w:rsid w:val="004244D6"/>
    <w:rsid w:val="004F04DD"/>
    <w:rsid w:val="0056120E"/>
    <w:rsid w:val="00587BA0"/>
    <w:rsid w:val="005E7560"/>
    <w:rsid w:val="00624F96"/>
    <w:rsid w:val="00640FB7"/>
    <w:rsid w:val="006A216A"/>
    <w:rsid w:val="008172A1"/>
    <w:rsid w:val="008A5F9C"/>
    <w:rsid w:val="008D5CB4"/>
    <w:rsid w:val="008E041F"/>
    <w:rsid w:val="008E25A7"/>
    <w:rsid w:val="008F595E"/>
    <w:rsid w:val="009B0033"/>
    <w:rsid w:val="009F703F"/>
    <w:rsid w:val="00A40454"/>
    <w:rsid w:val="00A50C4A"/>
    <w:rsid w:val="00A558F8"/>
    <w:rsid w:val="00A81063"/>
    <w:rsid w:val="00AF5A66"/>
    <w:rsid w:val="00BA5B04"/>
    <w:rsid w:val="00BC615D"/>
    <w:rsid w:val="00CB2727"/>
    <w:rsid w:val="00CE1526"/>
    <w:rsid w:val="00D315DB"/>
    <w:rsid w:val="00E318DF"/>
    <w:rsid w:val="00E86E7E"/>
    <w:rsid w:val="00E955C3"/>
    <w:rsid w:val="00E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E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E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2446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2018-08-15T12:28:00Z</dcterms:created>
  <dcterms:modified xsi:type="dcterms:W3CDTF">2018-08-15T12:28:00Z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-1465684958</vt:i4>
  </property>
  <property fmtid="{D5CDD505-2E9C-101B-9397-08002B2CF9AE}" pid="3" name="_NewReviewCycle">
    <vt:lpwstr/>
  </property>
  <property fmtid="{D5CDD505-2E9C-101B-9397-08002B2CF9AE}" pid="4" name="_EmailSubject">
    <vt:lpwstr>PA lesson plans and farewell drinks</vt:lpwstr>
  </property>
  <property fmtid="{D5CDD505-2E9C-101B-9397-08002B2CF9AE}" pid="5" name="_AuthorEmail">
    <vt:lpwstr>Kirsty.Baird@highland.gov.uk</vt:lpwstr>
  </property>
  <property fmtid="{D5CDD505-2E9C-101B-9397-08002B2CF9AE}" pid="6" name="_AuthorEmailDisplayName">
    <vt:lpwstr>Kirsty Baird</vt:lpwstr>
  </property>
  <property fmtid="{D5CDD505-2E9C-101B-9397-08002B2CF9AE}" pid="7" name="_ReviewingToolsShownOnce">
    <vt:lpwstr/>
  </property>
</Properties>
</file>