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9" w:rsidRPr="0026328F" w:rsidRDefault="002A5429" w:rsidP="00D315DB">
      <w:pPr>
        <w:jc w:val="right"/>
        <w:rPr>
          <w:rFonts w:ascii="Arial" w:hAnsi="Arial" w:cs="Arial"/>
        </w:rPr>
      </w:pPr>
    </w:p>
    <w:p w:rsidR="00E86E7E" w:rsidRDefault="00CE1526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High 5 </w:t>
      </w:r>
    </w:p>
    <w:p w:rsidR="00E86E7E" w:rsidRPr="0026328F" w:rsidRDefault="00E86E7E" w:rsidP="00D315DB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662"/>
      </w:tblGrid>
      <w:tr w:rsidR="0026328F" w:rsidRPr="00B4074F" w:rsidTr="00CE1526">
        <w:tc>
          <w:tcPr>
            <w:tcW w:w="3227" w:type="dxa"/>
          </w:tcPr>
          <w:p w:rsidR="00CE1526" w:rsidRPr="00CE1526" w:rsidRDefault="0026328F" w:rsidP="00012B76">
            <w:pPr>
              <w:rPr>
                <w:rFonts w:ascii="Arial" w:hAnsi="Arial" w:cs="Arial"/>
                <w:color w:val="00B050"/>
              </w:rPr>
            </w:pPr>
            <w:r w:rsidRPr="00B4074F">
              <w:rPr>
                <w:rFonts w:ascii="Arial" w:hAnsi="Arial" w:cs="Arial"/>
              </w:rPr>
              <w:t>Stage:</w:t>
            </w:r>
            <w:r w:rsidRPr="00B4074F">
              <w:rPr>
                <w:rFonts w:ascii="Arial" w:hAnsi="Arial" w:cs="Arial"/>
              </w:rPr>
              <w:tab/>
            </w:r>
            <w:r w:rsidR="00012B76">
              <w:rPr>
                <w:rFonts w:ascii="Arial" w:hAnsi="Arial" w:cs="Arial"/>
                <w:color w:val="00B050"/>
              </w:rPr>
              <w:t>Second</w:t>
            </w:r>
            <w:r w:rsidR="006A216A">
              <w:rPr>
                <w:rFonts w:ascii="Arial" w:hAnsi="Arial" w:cs="Arial"/>
                <w:color w:val="00B050"/>
              </w:rPr>
              <w:t xml:space="preserve"> Level</w:t>
            </w:r>
          </w:p>
        </w:tc>
        <w:tc>
          <w:tcPr>
            <w:tcW w:w="6662" w:type="dxa"/>
          </w:tcPr>
          <w:p w:rsidR="0026328F" w:rsidRPr="00B4074F" w:rsidRDefault="0026328F" w:rsidP="00D31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Lesson:</w:t>
            </w:r>
            <w:r>
              <w:t xml:space="preserve"> </w:t>
            </w:r>
            <w:r w:rsidR="00512BEB">
              <w:rPr>
                <w:rFonts w:ascii="Arial" w:hAnsi="Arial" w:cs="Arial"/>
                <w:color w:val="00B050"/>
              </w:rPr>
              <w:t>P</w:t>
            </w:r>
            <w:r w:rsidR="008172A1" w:rsidRPr="008172A1">
              <w:rPr>
                <w:rFonts w:ascii="Arial" w:hAnsi="Arial" w:cs="Arial"/>
                <w:color w:val="00B050"/>
              </w:rPr>
              <w:t>hysical activity</w:t>
            </w:r>
            <w:r w:rsidR="00512BEB">
              <w:rPr>
                <w:rFonts w:ascii="Arial" w:hAnsi="Arial" w:cs="Arial"/>
                <w:color w:val="00B050"/>
              </w:rPr>
              <w:t xml:space="preserve"> opportunities</w:t>
            </w:r>
          </w:p>
          <w:p w:rsidR="0026328F" w:rsidRPr="00B4074F" w:rsidRDefault="0026328F" w:rsidP="00D315DB">
            <w:pPr>
              <w:rPr>
                <w:rFonts w:ascii="Arial" w:hAnsi="Arial" w:cs="Arial"/>
              </w:rPr>
            </w:pPr>
          </w:p>
        </w:tc>
      </w:tr>
      <w:tr w:rsidR="0026328F" w:rsidRPr="0026328F" w:rsidTr="00E86E7E">
        <w:trPr>
          <w:cantSplit/>
        </w:trPr>
        <w:tc>
          <w:tcPr>
            <w:tcW w:w="9889" w:type="dxa"/>
            <w:gridSpan w:val="2"/>
          </w:tcPr>
          <w:p w:rsidR="0026328F" w:rsidRDefault="008172A1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Wellbeing </w:t>
            </w:r>
            <w:r w:rsidR="0026328F" w:rsidRPr="00B4074F">
              <w:rPr>
                <w:rFonts w:ascii="Arial" w:hAnsi="Arial" w:cs="Arial"/>
              </w:rPr>
              <w:t>Experiences and Outcomes</w:t>
            </w:r>
            <w:r w:rsidR="0026328F">
              <w:rPr>
                <w:rFonts w:ascii="Arial" w:hAnsi="Arial" w:cs="Arial"/>
              </w:rPr>
              <w:t>:</w:t>
            </w:r>
          </w:p>
          <w:p w:rsidR="00012B76" w:rsidRPr="00012B76" w:rsidRDefault="00012B76" w:rsidP="00D315DB">
            <w:pPr>
              <w:rPr>
                <w:rFonts w:ascii="Arial" w:hAnsi="Arial" w:cs="Arial"/>
              </w:rPr>
            </w:pPr>
          </w:p>
          <w:p w:rsidR="00012B76" w:rsidRPr="00012B76" w:rsidRDefault="00012B76" w:rsidP="00012B76">
            <w:pPr>
              <w:rPr>
                <w:rFonts w:ascii="Arial" w:hAnsi="Arial" w:cs="Arial"/>
                <w:b w:val="0"/>
                <w:bCs w:val="0"/>
                <w:color w:val="00B050"/>
              </w:rPr>
            </w:pPr>
            <w:r>
              <w:rPr>
                <w:rFonts w:ascii="Arial" w:hAnsi="Arial" w:cs="Arial"/>
                <w:b w:val="0"/>
                <w:bCs w:val="0"/>
                <w:color w:val="00B050"/>
              </w:rPr>
              <w:t>HWB 2-25a</w:t>
            </w:r>
          </w:p>
          <w:p w:rsidR="00512BEB" w:rsidRDefault="00012B76" w:rsidP="00012B76">
            <w:pPr>
              <w:rPr>
                <w:rFonts w:ascii="Arial" w:hAnsi="Arial" w:cs="Arial"/>
                <w:b w:val="0"/>
                <w:bCs w:val="0"/>
              </w:rPr>
            </w:pPr>
            <w:r w:rsidRPr="00012B76">
              <w:rPr>
                <w:rFonts w:ascii="Arial" w:hAnsi="Arial" w:cs="Arial"/>
                <w:b w:val="0"/>
                <w:bCs w:val="0"/>
              </w:rPr>
              <w:t>I am experiencing enjoyment and achievement on a daily basi</w:t>
            </w:r>
            <w:r>
              <w:rPr>
                <w:rFonts w:ascii="Arial" w:hAnsi="Arial" w:cs="Arial"/>
                <w:b w:val="0"/>
                <w:bCs w:val="0"/>
              </w:rPr>
              <w:t xml:space="preserve">s by taking </w:t>
            </w:r>
            <w:r w:rsidRPr="00012B76">
              <w:rPr>
                <w:rFonts w:ascii="Arial" w:hAnsi="Arial" w:cs="Arial"/>
                <w:b w:val="0"/>
                <w:bCs w:val="0"/>
              </w:rPr>
              <w:t>part in different kinds of energetic physical activities of my choosing, including sport and opportunities for outdoor learning, available at my place of learning and in the wider community.</w:t>
            </w:r>
            <w:r w:rsidR="00512BEB">
              <w:rPr>
                <w:rFonts w:ascii="Arial" w:hAnsi="Arial" w:cs="Arial"/>
                <w:b w:val="0"/>
                <w:bCs w:val="0"/>
              </w:rPr>
              <w:t xml:space="preserve">     </w:t>
            </w:r>
          </w:p>
          <w:p w:rsidR="00512BEB" w:rsidRDefault="00512BEB" w:rsidP="00012B76">
            <w:pPr>
              <w:rPr>
                <w:rFonts w:ascii="Arial" w:hAnsi="Arial" w:cs="Arial"/>
                <w:b w:val="0"/>
                <w:bCs w:val="0"/>
              </w:rPr>
            </w:pPr>
          </w:p>
          <w:p w:rsidR="00512BEB" w:rsidRPr="00512BEB" w:rsidRDefault="00512BEB" w:rsidP="00512BEB">
            <w:pPr>
              <w:rPr>
                <w:rFonts w:ascii="Arial" w:hAnsi="Arial" w:cs="Arial"/>
                <w:b w:val="0"/>
                <w:color w:val="00B050"/>
              </w:rPr>
            </w:pPr>
            <w:r w:rsidRPr="00512BEB">
              <w:rPr>
                <w:rFonts w:ascii="Arial" w:hAnsi="Arial" w:cs="Arial"/>
                <w:b w:val="0"/>
                <w:color w:val="00B050"/>
              </w:rPr>
              <w:t>HWB 2-26a</w:t>
            </w:r>
          </w:p>
          <w:p w:rsidR="00CB44A5" w:rsidRDefault="00512BEB" w:rsidP="00012B76">
            <w:pPr>
              <w:rPr>
                <w:rFonts w:ascii="Arial" w:hAnsi="Arial" w:cs="Arial"/>
                <w:b w:val="0"/>
              </w:rPr>
            </w:pPr>
            <w:r w:rsidRPr="00512BEB">
              <w:rPr>
                <w:rFonts w:ascii="Arial" w:hAnsi="Arial" w:cs="Arial"/>
                <w:b w:val="0"/>
              </w:rPr>
              <w:t xml:space="preserve">I have investigated the role of sport and the opportunities it may offer me. I am able to access opportunities for participation in sport and the development of my performance in my place of learning and beyond. </w:t>
            </w:r>
            <w:r>
              <w:rPr>
                <w:rFonts w:ascii="Arial" w:hAnsi="Arial" w:cs="Arial"/>
                <w:b w:val="0"/>
              </w:rPr>
              <w:t xml:space="preserve">   </w:t>
            </w:r>
          </w:p>
          <w:p w:rsidR="00D315DB" w:rsidRPr="00512BEB" w:rsidRDefault="00D315DB" w:rsidP="00012B76">
            <w:pPr>
              <w:rPr>
                <w:rFonts w:ascii="Arial" w:hAnsi="Arial" w:cs="Arial"/>
                <w:b w:val="0"/>
              </w:rPr>
            </w:pPr>
          </w:p>
        </w:tc>
      </w:tr>
      <w:tr w:rsidR="0026328F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26328F" w:rsidRDefault="0026328F" w:rsidP="00D315DB">
            <w:pPr>
              <w:rPr>
                <w:rFonts w:ascii="Arial" w:hAnsi="Arial" w:cs="Arial"/>
              </w:rPr>
            </w:pPr>
            <w:r w:rsidRPr="0026328F">
              <w:rPr>
                <w:rFonts w:ascii="Arial" w:hAnsi="Arial" w:cs="Arial"/>
              </w:rPr>
              <w:t>Activities:</w:t>
            </w:r>
          </w:p>
          <w:p w:rsidR="00512BEB" w:rsidRDefault="00512BEB" w:rsidP="00D315DB">
            <w:pPr>
              <w:rPr>
                <w:rFonts w:ascii="Arial" w:hAnsi="Arial" w:cs="Arial"/>
                <w:b w:val="0"/>
              </w:rPr>
            </w:pPr>
          </w:p>
          <w:p w:rsidR="00512BEB" w:rsidRPr="00512BEB" w:rsidRDefault="00512BEB" w:rsidP="00D315DB">
            <w:pPr>
              <w:rPr>
                <w:rFonts w:ascii="Arial" w:hAnsi="Arial" w:cs="Arial"/>
              </w:rPr>
            </w:pPr>
            <w:r w:rsidRPr="00512BEB">
              <w:rPr>
                <w:rFonts w:ascii="Arial" w:hAnsi="Arial" w:cs="Arial"/>
              </w:rPr>
              <w:t>You might want to get your local active schools coordinator involved:</w:t>
            </w:r>
          </w:p>
          <w:p w:rsidR="00512BEB" w:rsidRDefault="00512BEB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Identify what sport and physical activity opportunities are available for me to participate in.</w:t>
            </w:r>
          </w:p>
          <w:p w:rsidR="00CB44A5" w:rsidRDefault="00CB44A5" w:rsidP="00D315DB">
            <w:pPr>
              <w:rPr>
                <w:rFonts w:ascii="Arial" w:hAnsi="Arial" w:cs="Arial"/>
                <w:b w:val="0"/>
              </w:rPr>
            </w:pPr>
          </w:p>
          <w:p w:rsidR="00CB44A5" w:rsidRDefault="00CB44A5" w:rsidP="00CB44A5">
            <w:pPr>
              <w:rPr>
                <w:rFonts w:ascii="Arial" w:hAnsi="Arial" w:cs="Arial"/>
                <w:b w:val="0"/>
              </w:rPr>
            </w:pPr>
            <w:r w:rsidRPr="000C4924">
              <w:rPr>
                <w:rFonts w:ascii="Arial" w:hAnsi="Arial" w:cs="Arial"/>
              </w:rPr>
              <w:t>Discuss</w:t>
            </w:r>
            <w:r>
              <w:rPr>
                <w:rFonts w:ascii="Arial" w:hAnsi="Arial" w:cs="Arial"/>
                <w:b w:val="0"/>
              </w:rPr>
              <w:t xml:space="preserve"> the current physical activity, exercise and sports available for that the children can participate in?</w:t>
            </w:r>
            <w:bookmarkStart w:id="0" w:name="_GoBack"/>
            <w:bookmarkEnd w:id="0"/>
          </w:p>
          <w:p w:rsidR="00CB44A5" w:rsidRDefault="00CB44A5" w:rsidP="00CB44A5">
            <w:pPr>
              <w:rPr>
                <w:rFonts w:ascii="Arial" w:hAnsi="Arial" w:cs="Arial"/>
                <w:b w:val="0"/>
              </w:rPr>
            </w:pPr>
          </w:p>
          <w:p w:rsidR="00CB44A5" w:rsidRDefault="00CB44A5" w:rsidP="00CB44A5">
            <w:pPr>
              <w:rPr>
                <w:rFonts w:ascii="Arial" w:hAnsi="Arial" w:cs="Arial"/>
                <w:b w:val="0"/>
              </w:rPr>
            </w:pPr>
            <w:r w:rsidRPr="00CB44A5">
              <w:rPr>
                <w:rFonts w:ascii="Arial" w:hAnsi="Arial" w:cs="Arial"/>
              </w:rPr>
              <w:t>Discuss</w:t>
            </w:r>
            <w:r>
              <w:rPr>
                <w:rFonts w:ascii="Arial" w:hAnsi="Arial" w:cs="Arial"/>
                <w:b w:val="0"/>
              </w:rPr>
              <w:t xml:space="preserve"> other sports and physical activities they may have heard about or seen on the television – including information on disability sports, Paralympics – show pictures and videos.</w:t>
            </w:r>
          </w:p>
          <w:p w:rsidR="00512BEB" w:rsidRDefault="00512BEB" w:rsidP="00D315DB">
            <w:pPr>
              <w:rPr>
                <w:rFonts w:ascii="Arial" w:hAnsi="Arial" w:cs="Arial"/>
                <w:b w:val="0"/>
              </w:rPr>
            </w:pPr>
          </w:p>
          <w:p w:rsidR="00CB44A5" w:rsidRDefault="00512BEB" w:rsidP="00CB44A5">
            <w:pPr>
              <w:rPr>
                <w:rFonts w:ascii="Arial" w:hAnsi="Arial" w:cs="Arial"/>
                <w:b w:val="0"/>
              </w:rPr>
            </w:pPr>
            <w:r w:rsidRPr="00CB44A5">
              <w:rPr>
                <w:rFonts w:ascii="Arial" w:hAnsi="Arial" w:cs="Arial"/>
              </w:rPr>
              <w:t>Discuss</w:t>
            </w:r>
            <w:r>
              <w:rPr>
                <w:rFonts w:ascii="Arial" w:hAnsi="Arial" w:cs="Arial"/>
                <w:b w:val="0"/>
              </w:rPr>
              <w:t xml:space="preserve"> why it is important to participate in physical activity and choose an activity that yo</w:t>
            </w:r>
            <w:r w:rsidR="00CB44A5">
              <w:rPr>
                <w:rFonts w:ascii="Arial" w:hAnsi="Arial" w:cs="Arial"/>
                <w:b w:val="0"/>
              </w:rPr>
              <w:t>u enjoy?</w:t>
            </w:r>
          </w:p>
          <w:p w:rsidR="00CB44A5" w:rsidRDefault="00CB44A5" w:rsidP="00CB44A5">
            <w:pPr>
              <w:rPr>
                <w:rFonts w:ascii="Arial" w:hAnsi="Arial" w:cs="Arial"/>
                <w:b w:val="0"/>
              </w:rPr>
            </w:pPr>
          </w:p>
          <w:p w:rsidR="004F04DD" w:rsidRDefault="00CB44A5" w:rsidP="00CB44A5">
            <w:pPr>
              <w:rPr>
                <w:rFonts w:ascii="Arial" w:hAnsi="Arial" w:cs="Arial"/>
                <w:b w:val="0"/>
              </w:rPr>
            </w:pPr>
            <w:r w:rsidRPr="00CB44A5">
              <w:rPr>
                <w:rFonts w:ascii="Arial" w:hAnsi="Arial" w:cs="Arial"/>
              </w:rPr>
              <w:t>Discuss</w:t>
            </w:r>
            <w:r>
              <w:rPr>
                <w:rFonts w:ascii="Arial" w:hAnsi="Arial" w:cs="Arial"/>
                <w:b w:val="0"/>
              </w:rPr>
              <w:t xml:space="preserve"> why people might stop being physically active?</w:t>
            </w:r>
            <w:r w:rsidR="00512BEB">
              <w:rPr>
                <w:rFonts w:ascii="Arial" w:hAnsi="Arial" w:cs="Arial"/>
                <w:b w:val="0"/>
              </w:rPr>
              <w:t xml:space="preserve"> </w:t>
            </w:r>
          </w:p>
          <w:p w:rsidR="00CB44A5" w:rsidRPr="00512BEB" w:rsidRDefault="00CB44A5" w:rsidP="00CB44A5">
            <w:pPr>
              <w:rPr>
                <w:rFonts w:ascii="Arial" w:hAnsi="Arial" w:cs="Arial"/>
                <w:b w:val="0"/>
              </w:rPr>
            </w:pPr>
          </w:p>
        </w:tc>
      </w:tr>
      <w:tr w:rsidR="00CB44A5" w:rsidRPr="0026328F" w:rsidTr="00CB44A5">
        <w:trPr>
          <w:cantSplit/>
          <w:trHeight w:val="274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Default="00185B12" w:rsidP="00313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 a</w:t>
            </w:r>
            <w:r w:rsidR="00CB44A5">
              <w:rPr>
                <w:rFonts w:ascii="Arial" w:hAnsi="Arial" w:cs="Arial"/>
              </w:rPr>
              <w:t>ctivity</w:t>
            </w:r>
          </w:p>
          <w:p w:rsidR="00CB44A5" w:rsidRDefault="00CB44A5" w:rsidP="00313A8D">
            <w:pPr>
              <w:rPr>
                <w:rFonts w:ascii="Arial" w:hAnsi="Arial" w:cs="Arial"/>
              </w:rPr>
            </w:pPr>
          </w:p>
          <w:p w:rsidR="00CB44A5" w:rsidRPr="00CB44A5" w:rsidRDefault="00CB44A5" w:rsidP="00313A8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 small groups ask the children to create a new activity using any, specific or limited equipment that is available. Ask the children to demonstrate their game or activity to other children.</w:t>
            </w:r>
          </w:p>
        </w:tc>
      </w:tr>
    </w:tbl>
    <w:p w:rsidR="002A5429" w:rsidRPr="0026328F" w:rsidRDefault="002A5429" w:rsidP="00D315DB">
      <w:pPr>
        <w:rPr>
          <w:rFonts w:ascii="Arial" w:hAnsi="Arial" w:cs="Arial"/>
        </w:rPr>
      </w:pPr>
    </w:p>
    <w:p w:rsidR="002A5429" w:rsidRPr="0026328F" w:rsidRDefault="00D315DB" w:rsidP="009B0033">
      <w:pPr>
        <w:jc w:val="center"/>
        <w:rPr>
          <w:rFonts w:ascii="Arial" w:hAnsi="Arial" w:cs="Arial"/>
          <w:b w:val="0"/>
          <w:bCs w:val="0"/>
        </w:rPr>
      </w:pPr>
      <w:r>
        <w:rPr>
          <w:noProof/>
          <w:lang w:eastAsia="en-GB"/>
        </w:rPr>
        <w:lastRenderedPageBreak/>
        <w:drawing>
          <wp:inline distT="0" distB="0" distL="0" distR="0" wp14:anchorId="239D0E18" wp14:editId="5B326185">
            <wp:extent cx="4266128" cy="6108807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633" cy="61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29" w:rsidRPr="00263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185B12"/>
    <w:rsid w:val="00190317"/>
    <w:rsid w:val="00224B06"/>
    <w:rsid w:val="0026328F"/>
    <w:rsid w:val="00263F7F"/>
    <w:rsid w:val="002A5429"/>
    <w:rsid w:val="00381763"/>
    <w:rsid w:val="004F04DD"/>
    <w:rsid w:val="00512BEB"/>
    <w:rsid w:val="006A216A"/>
    <w:rsid w:val="006B75B9"/>
    <w:rsid w:val="008172A1"/>
    <w:rsid w:val="009B0033"/>
    <w:rsid w:val="00A05CA9"/>
    <w:rsid w:val="00A40454"/>
    <w:rsid w:val="00A81063"/>
    <w:rsid w:val="00AF5A66"/>
    <w:rsid w:val="00BC615D"/>
    <w:rsid w:val="00CB44A5"/>
    <w:rsid w:val="00CC4A03"/>
    <w:rsid w:val="00CE1526"/>
    <w:rsid w:val="00D315DB"/>
    <w:rsid w:val="00E86E7E"/>
    <w:rsid w:val="00E955C3"/>
    <w:rsid w:val="00E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1477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2018-08-15T14:48:00Z</dcterms:created>
  <dcterms:modified xsi:type="dcterms:W3CDTF">2018-08-15T14:48:00Z</dcterms:modified>
</cp:coreProperties>
</file>